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DBF0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F1115"/>
          <w:spacing w:val="0"/>
          <w:sz w:val="44"/>
          <w:szCs w:val="44"/>
        </w:rPr>
      </w:pP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t>关于报送“铸牢共同体 中华一家亲”主题演讲比赛作品的通知</w:t>
      </w:r>
    </w:p>
    <w:p w14:paraId="3845B12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right="0"/>
        <w:textAlignment w:val="auto"/>
        <w:rPr>
          <w:rFonts w:hint="eastAsia" w:ascii="仿宋" w:hAnsi="仿宋" w:eastAsia="仿宋" w:cs="仿宋"/>
          <w:b w:val="0"/>
          <w:i w:val="0"/>
          <w:iCs w:val="0"/>
          <w:caps w:val="0"/>
          <w:color w:val="0F1115"/>
          <w:spacing w:val="0"/>
          <w:sz w:val="32"/>
          <w:szCs w:val="24"/>
          <w:shd w:val="clear" w:fill="FFFFFF"/>
        </w:rPr>
      </w:pPr>
    </w:p>
    <w:p w14:paraId="4C93A0B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right="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各党总支、直属党支部：</w:t>
      </w:r>
    </w:p>
    <w:p w14:paraId="0F56FB2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根据河南省民宗委、省教育厅《关于印发&lt;豫来豫亲——铸牢中华民族共同体意识主题教育实践活动方案&gt;的通知》（豫民宗（2026）13号）要求及我校《关于组织参加河南省高校民族宗教理论知识网络答题和主题演讲比赛的通知》安排，现就主题演讲比赛作品报送有关事项通知如下：</w:t>
      </w:r>
    </w:p>
    <w:p w14:paraId="3B2AC0A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i w:val="0"/>
          <w:iCs w:val="0"/>
          <w:caps w:val="0"/>
          <w:color w:val="0F1115"/>
          <w:spacing w:val="0"/>
          <w:sz w:val="32"/>
        </w:rPr>
      </w:pPr>
      <w:r>
        <w:rPr>
          <w:rFonts w:hint="eastAsia" w:ascii="黑体" w:hAnsi="黑体" w:eastAsia="黑体" w:cs="黑体"/>
          <w:b w:val="0"/>
          <w:i w:val="0"/>
          <w:iCs w:val="0"/>
          <w:caps w:val="0"/>
          <w:color w:val="0F1115"/>
          <w:spacing w:val="0"/>
          <w:sz w:val="32"/>
          <w:shd w:val="clear" w:fill="FFFFFF"/>
        </w:rPr>
        <w:t>一、报送要求</w:t>
      </w:r>
    </w:p>
    <w:p w14:paraId="28ECEDC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每个二级学院党总支至少报送</w:t>
      </w:r>
      <w:r>
        <w:rPr>
          <w:rFonts w:hint="eastAsia" w:ascii="仿宋" w:hAnsi="仿宋" w:eastAsia="仿宋" w:cs="仿宋"/>
          <w:b w:val="0"/>
          <w:bCs/>
          <w:i w:val="0"/>
          <w:iCs w:val="0"/>
          <w:caps w:val="0"/>
          <w:color w:val="0F1115"/>
          <w:spacing w:val="0"/>
          <w:sz w:val="32"/>
          <w:szCs w:val="24"/>
          <w:shd w:val="clear" w:fill="FFFFFF"/>
        </w:rPr>
        <w:t>2部</w:t>
      </w:r>
      <w:r>
        <w:rPr>
          <w:rFonts w:hint="eastAsia" w:ascii="仿宋" w:hAnsi="仿宋" w:eastAsia="仿宋" w:cs="仿宋"/>
          <w:b w:val="0"/>
          <w:i w:val="0"/>
          <w:iCs w:val="0"/>
          <w:caps w:val="0"/>
          <w:color w:val="0F1115"/>
          <w:spacing w:val="0"/>
          <w:sz w:val="32"/>
          <w:szCs w:val="24"/>
          <w:shd w:val="clear" w:fill="FFFFFF"/>
        </w:rPr>
        <w:t>学生演讲视频作品参赛。请各单位在前期组织选拔的基础上，择优推荐，确保作品数量和质量。</w:t>
      </w:r>
    </w:p>
    <w:p w14:paraId="4BB32F6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i w:val="0"/>
          <w:iCs w:val="0"/>
          <w:caps w:val="0"/>
          <w:color w:val="0F1115"/>
          <w:spacing w:val="0"/>
          <w:sz w:val="32"/>
          <w:shd w:val="clear" w:fill="FFFFFF"/>
        </w:rPr>
      </w:pPr>
      <w:r>
        <w:rPr>
          <w:rFonts w:hint="eastAsia" w:ascii="黑体" w:hAnsi="黑体" w:eastAsia="黑体" w:cs="黑体"/>
          <w:b w:val="0"/>
          <w:i w:val="0"/>
          <w:iCs w:val="0"/>
          <w:caps w:val="0"/>
          <w:color w:val="0F1115"/>
          <w:spacing w:val="0"/>
          <w:sz w:val="32"/>
          <w:shd w:val="clear" w:fill="FFFFFF"/>
        </w:rPr>
        <w:t>二、视频作品格式要求</w:t>
      </w:r>
    </w:p>
    <w:p w14:paraId="7432C93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sz w:val="32"/>
        </w:rPr>
      </w:pPr>
      <w:r>
        <w:rPr>
          <w:rFonts w:hint="eastAsia" w:ascii="仿宋" w:hAnsi="仿宋" w:eastAsia="仿宋" w:cs="仿宋"/>
          <w:b w:val="0"/>
          <w:i w:val="0"/>
          <w:iCs w:val="0"/>
          <w:caps w:val="0"/>
          <w:color w:val="0F1115"/>
          <w:spacing w:val="0"/>
          <w:sz w:val="32"/>
          <w:szCs w:val="24"/>
          <w:shd w:val="clear" w:fill="FFFFFF"/>
          <w:lang w:val="en-US" w:eastAsia="zh-CN"/>
        </w:rPr>
        <w:t>1.</w:t>
      </w:r>
      <w:r>
        <w:rPr>
          <w:rFonts w:hint="eastAsia" w:ascii="仿宋" w:hAnsi="仿宋" w:eastAsia="仿宋" w:cs="仿宋"/>
          <w:b w:val="0"/>
          <w:i w:val="0"/>
          <w:iCs w:val="0"/>
          <w:caps w:val="0"/>
          <w:color w:val="0F1115"/>
          <w:spacing w:val="0"/>
          <w:sz w:val="32"/>
          <w:szCs w:val="24"/>
          <w:shd w:val="clear" w:fill="FFFFFF"/>
        </w:rPr>
        <w:t>采用16:9画幅，分辨率</w:t>
      </w:r>
      <w:r>
        <w:rPr>
          <w:rFonts w:hint="eastAsia" w:ascii="仿宋" w:hAnsi="仿宋" w:eastAsia="仿宋" w:cs="仿宋"/>
          <w:b w:val="0"/>
          <w:i w:val="0"/>
          <w:iCs w:val="0"/>
          <w:caps w:val="0"/>
          <w:color w:val="0F1115"/>
          <w:spacing w:val="0"/>
          <w:sz w:val="32"/>
          <w:szCs w:val="25"/>
          <w:shd w:val="clear" w:fill="FFFFFF"/>
        </w:rPr>
        <w:t>⩾1920</w:t>
      </w:r>
      <w:r>
        <w:rPr>
          <w:rFonts w:hint="eastAsia" w:ascii="宋体" w:hAnsi="宋体" w:eastAsia="宋体" w:cs="宋体"/>
          <w:b w:val="0"/>
          <w:i w:val="0"/>
          <w:iCs w:val="0"/>
          <w:caps w:val="0"/>
          <w:color w:val="0F1115"/>
          <w:spacing w:val="0"/>
          <w:sz w:val="32"/>
          <w:szCs w:val="25"/>
          <w:shd w:val="clear" w:fill="FFFFFF"/>
        </w:rPr>
        <w:t>＊</w:t>
      </w:r>
      <w:r>
        <w:rPr>
          <w:rFonts w:hint="eastAsia" w:ascii="仿宋" w:hAnsi="仿宋" w:eastAsia="仿宋" w:cs="仿宋"/>
          <w:b w:val="0"/>
          <w:i w:val="0"/>
          <w:iCs w:val="0"/>
          <w:caps w:val="0"/>
          <w:color w:val="0F1115"/>
          <w:spacing w:val="0"/>
          <w:sz w:val="32"/>
          <w:szCs w:val="25"/>
          <w:shd w:val="clear" w:fill="FFFFFF"/>
        </w:rPr>
        <w:t>1080</w:t>
      </w:r>
      <w:r>
        <w:rPr>
          <w:rFonts w:hint="eastAsia" w:ascii="仿宋" w:hAnsi="仿宋" w:eastAsia="仿宋" w:cs="仿宋"/>
          <w:b w:val="0"/>
          <w:i w:val="0"/>
          <w:iCs w:val="0"/>
          <w:caps w:val="0"/>
          <w:color w:val="0F1115"/>
          <w:spacing w:val="0"/>
          <w:sz w:val="32"/>
          <w:szCs w:val="24"/>
          <w:shd w:val="clear" w:fill="FFFFFF"/>
        </w:rPr>
        <w:t>，MP4格式；</w:t>
      </w:r>
    </w:p>
    <w:p w14:paraId="62AAF47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sz w:val="32"/>
        </w:rPr>
      </w:pPr>
      <w:r>
        <w:rPr>
          <w:rFonts w:hint="eastAsia" w:ascii="仿宋" w:hAnsi="仿宋" w:eastAsia="仿宋" w:cs="仿宋"/>
          <w:b w:val="0"/>
          <w:i w:val="0"/>
          <w:iCs w:val="0"/>
          <w:caps w:val="0"/>
          <w:color w:val="0F1115"/>
          <w:spacing w:val="0"/>
          <w:sz w:val="32"/>
          <w:szCs w:val="24"/>
          <w:shd w:val="clear" w:fill="FFFFFF"/>
          <w:lang w:val="en-US" w:eastAsia="zh-CN"/>
        </w:rPr>
        <w:t>2.</w:t>
      </w:r>
      <w:r>
        <w:rPr>
          <w:rFonts w:hint="eastAsia" w:ascii="仿宋" w:hAnsi="仿宋" w:eastAsia="仿宋" w:cs="仿宋"/>
          <w:b w:val="0"/>
          <w:i w:val="0"/>
          <w:iCs w:val="0"/>
          <w:caps w:val="0"/>
          <w:color w:val="0F1115"/>
          <w:spacing w:val="0"/>
          <w:sz w:val="32"/>
          <w:szCs w:val="24"/>
          <w:shd w:val="clear" w:fill="FFFFFF"/>
        </w:rPr>
        <w:t>画面清晰、音画同步；</w:t>
      </w:r>
    </w:p>
    <w:p w14:paraId="3F5A3A8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sz w:val="32"/>
        </w:rPr>
      </w:pPr>
      <w:r>
        <w:rPr>
          <w:rFonts w:hint="eastAsia" w:ascii="仿宋" w:hAnsi="仿宋" w:eastAsia="仿宋" w:cs="仿宋"/>
          <w:b w:val="0"/>
          <w:i w:val="0"/>
          <w:iCs w:val="0"/>
          <w:caps w:val="0"/>
          <w:color w:val="0F1115"/>
          <w:spacing w:val="0"/>
          <w:sz w:val="32"/>
          <w:szCs w:val="24"/>
          <w:shd w:val="clear" w:fill="FFFFFF"/>
          <w:lang w:val="en-US" w:eastAsia="zh-CN"/>
        </w:rPr>
        <w:t>3.</w:t>
      </w:r>
      <w:r>
        <w:rPr>
          <w:rFonts w:hint="eastAsia" w:ascii="仿宋" w:hAnsi="仿宋" w:eastAsia="仿宋" w:cs="仿宋"/>
          <w:b w:val="0"/>
          <w:i w:val="0"/>
          <w:iCs w:val="0"/>
          <w:caps w:val="0"/>
          <w:color w:val="0F1115"/>
          <w:spacing w:val="0"/>
          <w:sz w:val="32"/>
          <w:szCs w:val="24"/>
          <w:shd w:val="clear" w:fill="FFFFFF"/>
        </w:rPr>
        <w:t>演讲时长4—6分钟；</w:t>
      </w:r>
    </w:p>
    <w:p w14:paraId="7CAB78E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sz w:val="32"/>
        </w:rPr>
      </w:pPr>
      <w:r>
        <w:rPr>
          <w:rFonts w:hint="eastAsia" w:ascii="仿宋" w:hAnsi="仿宋" w:eastAsia="仿宋" w:cs="仿宋"/>
          <w:b w:val="0"/>
          <w:i w:val="0"/>
          <w:iCs w:val="0"/>
          <w:caps w:val="0"/>
          <w:color w:val="0F1115"/>
          <w:spacing w:val="0"/>
          <w:sz w:val="32"/>
          <w:szCs w:val="24"/>
          <w:shd w:val="clear" w:fill="FFFFFF"/>
          <w:lang w:val="en-US" w:eastAsia="zh-CN"/>
        </w:rPr>
        <w:t>4.视频</w:t>
      </w:r>
      <w:r>
        <w:rPr>
          <w:rFonts w:hint="eastAsia" w:ascii="仿宋" w:hAnsi="仿宋" w:eastAsia="仿宋" w:cs="仿宋"/>
          <w:b w:val="0"/>
          <w:i w:val="0"/>
          <w:iCs w:val="0"/>
          <w:caps w:val="0"/>
          <w:color w:val="0F1115"/>
          <w:spacing w:val="0"/>
          <w:sz w:val="32"/>
          <w:szCs w:val="24"/>
          <w:shd w:val="clear" w:fill="FFFFFF"/>
        </w:rPr>
        <w:t>命名格式：单位名称+姓名+作品名称。</w:t>
      </w:r>
    </w:p>
    <w:p w14:paraId="523DE26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i w:val="0"/>
          <w:iCs w:val="0"/>
          <w:caps w:val="0"/>
          <w:color w:val="0F1115"/>
          <w:spacing w:val="0"/>
          <w:sz w:val="32"/>
          <w:shd w:val="clear" w:fill="FFFFFF"/>
        </w:rPr>
      </w:pPr>
      <w:r>
        <w:rPr>
          <w:rFonts w:hint="eastAsia" w:ascii="黑体" w:hAnsi="黑体" w:eastAsia="黑体" w:cs="黑体"/>
          <w:b w:val="0"/>
          <w:i w:val="0"/>
          <w:iCs w:val="0"/>
          <w:caps w:val="0"/>
          <w:color w:val="0F1115"/>
          <w:spacing w:val="0"/>
          <w:sz w:val="32"/>
          <w:shd w:val="clear" w:fill="FFFFFF"/>
        </w:rPr>
        <w:t>三、须同时报送的材料</w:t>
      </w:r>
    </w:p>
    <w:p w14:paraId="490DF76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sz w:val="32"/>
        </w:rPr>
      </w:pPr>
      <w:r>
        <w:rPr>
          <w:rFonts w:hint="eastAsia" w:ascii="仿宋" w:hAnsi="仿宋" w:eastAsia="仿宋" w:cs="仿宋"/>
          <w:b w:val="0"/>
          <w:i w:val="0"/>
          <w:iCs w:val="0"/>
          <w:caps w:val="0"/>
          <w:color w:val="0F1115"/>
          <w:spacing w:val="0"/>
          <w:sz w:val="32"/>
          <w:szCs w:val="24"/>
          <w:shd w:val="clear" w:fill="FFFFFF"/>
          <w:lang w:val="en-US" w:eastAsia="zh-CN"/>
        </w:rPr>
        <w:t>1.</w:t>
      </w:r>
      <w:r>
        <w:rPr>
          <w:rFonts w:hint="eastAsia" w:ascii="仿宋" w:hAnsi="仿宋" w:eastAsia="仿宋" w:cs="仿宋"/>
          <w:b w:val="0"/>
          <w:i w:val="0"/>
          <w:iCs w:val="0"/>
          <w:caps w:val="0"/>
          <w:color w:val="0F1115"/>
          <w:spacing w:val="0"/>
          <w:sz w:val="32"/>
          <w:szCs w:val="24"/>
          <w:shd w:val="clear" w:fill="FFFFFF"/>
        </w:rPr>
        <w:t>演讲视频作品（按上述命名格式）；</w:t>
      </w:r>
    </w:p>
    <w:p w14:paraId="1DBDD93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sz w:val="32"/>
        </w:rPr>
      </w:pPr>
      <w:r>
        <w:rPr>
          <w:rFonts w:hint="eastAsia" w:ascii="仿宋" w:hAnsi="仿宋" w:eastAsia="仿宋" w:cs="仿宋"/>
          <w:b w:val="0"/>
          <w:i w:val="0"/>
          <w:iCs w:val="0"/>
          <w:caps w:val="0"/>
          <w:color w:val="0F1115"/>
          <w:spacing w:val="0"/>
          <w:sz w:val="32"/>
          <w:szCs w:val="24"/>
          <w:shd w:val="clear" w:fill="FFFFFF"/>
          <w:lang w:val="en-US" w:eastAsia="zh-CN"/>
        </w:rPr>
        <w:t>2.</w:t>
      </w:r>
      <w:r>
        <w:rPr>
          <w:rFonts w:hint="eastAsia" w:ascii="仿宋" w:hAnsi="仿宋" w:eastAsia="仿宋" w:cs="仿宋"/>
          <w:b w:val="0"/>
          <w:i w:val="0"/>
          <w:iCs w:val="0"/>
          <w:caps w:val="0"/>
          <w:color w:val="0F1115"/>
          <w:spacing w:val="0"/>
          <w:sz w:val="32"/>
          <w:szCs w:val="24"/>
          <w:shd w:val="clear" w:fill="FFFFFF"/>
        </w:rPr>
        <w:t>演讲文字稿</w:t>
      </w:r>
      <w:r>
        <w:rPr>
          <w:rFonts w:hint="eastAsia" w:ascii="仿宋" w:hAnsi="仿宋" w:eastAsia="仿宋" w:cs="仿宋"/>
          <w:b w:val="0"/>
          <w:i w:val="0"/>
          <w:iCs w:val="0"/>
          <w:caps w:val="0"/>
          <w:color w:val="0F1115"/>
          <w:spacing w:val="0"/>
          <w:sz w:val="32"/>
          <w:szCs w:val="24"/>
          <w:shd w:val="clear" w:fill="FFFFFF"/>
          <w:lang w:eastAsia="zh-CN"/>
        </w:rPr>
        <w:t>（</w:t>
      </w:r>
      <w:r>
        <w:rPr>
          <w:rFonts w:hint="eastAsia" w:ascii="仿宋" w:hAnsi="仿宋" w:eastAsia="仿宋" w:cs="仿宋"/>
          <w:b w:val="0"/>
          <w:i w:val="0"/>
          <w:iCs w:val="0"/>
          <w:caps w:val="0"/>
          <w:color w:val="0F1115"/>
          <w:spacing w:val="0"/>
          <w:sz w:val="32"/>
          <w:szCs w:val="24"/>
          <w:shd w:val="clear" w:fill="FFFFFF"/>
          <w:lang w:val="en-US" w:eastAsia="zh-CN"/>
        </w:rPr>
        <w:t>文字稿命名：</w:t>
      </w:r>
      <w:r>
        <w:rPr>
          <w:rFonts w:hint="eastAsia" w:ascii="仿宋" w:hAnsi="仿宋" w:eastAsia="仿宋" w:cs="仿宋"/>
          <w:b w:val="0"/>
          <w:i w:val="0"/>
          <w:iCs w:val="0"/>
          <w:caps w:val="0"/>
          <w:color w:val="0F1115"/>
          <w:spacing w:val="0"/>
          <w:sz w:val="32"/>
          <w:szCs w:val="24"/>
          <w:shd w:val="clear" w:fill="FFFFFF"/>
        </w:rPr>
        <w:t>单位名称+姓名+作品名称</w:t>
      </w:r>
      <w:r>
        <w:rPr>
          <w:rFonts w:hint="eastAsia" w:ascii="仿宋" w:hAnsi="仿宋" w:eastAsia="仿宋" w:cs="仿宋"/>
          <w:b w:val="0"/>
          <w:i w:val="0"/>
          <w:iCs w:val="0"/>
          <w:caps w:val="0"/>
          <w:color w:val="0F1115"/>
          <w:spacing w:val="0"/>
          <w:sz w:val="32"/>
          <w:szCs w:val="24"/>
          <w:shd w:val="clear" w:fill="FFFFFF"/>
          <w:lang w:eastAsia="zh-CN"/>
        </w:rPr>
        <w:t>）</w:t>
      </w:r>
      <w:r>
        <w:rPr>
          <w:rFonts w:hint="eastAsia" w:ascii="仿宋" w:hAnsi="仿宋" w:eastAsia="仿宋" w:cs="仿宋"/>
          <w:b w:val="0"/>
          <w:i w:val="0"/>
          <w:iCs w:val="0"/>
          <w:caps w:val="0"/>
          <w:color w:val="0F1115"/>
          <w:spacing w:val="0"/>
          <w:sz w:val="32"/>
          <w:szCs w:val="24"/>
          <w:shd w:val="clear" w:fill="FFFFFF"/>
        </w:rPr>
        <w:t>；</w:t>
      </w:r>
    </w:p>
    <w:p w14:paraId="09939B4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sz w:val="32"/>
          <w:lang w:eastAsia="zh-CN"/>
        </w:rPr>
      </w:pPr>
      <w:r>
        <w:rPr>
          <w:rFonts w:hint="eastAsia" w:ascii="仿宋" w:hAnsi="仿宋" w:eastAsia="仿宋" w:cs="仿宋"/>
          <w:b w:val="0"/>
          <w:i w:val="0"/>
          <w:iCs w:val="0"/>
          <w:caps w:val="0"/>
          <w:color w:val="0F1115"/>
          <w:spacing w:val="0"/>
          <w:sz w:val="32"/>
          <w:szCs w:val="24"/>
          <w:shd w:val="clear" w:fill="FFFFFF"/>
          <w:lang w:val="en-US" w:eastAsia="zh-CN"/>
        </w:rPr>
        <w:t>3.</w:t>
      </w:r>
      <w:r>
        <w:rPr>
          <w:rFonts w:hint="eastAsia" w:ascii="仿宋" w:hAnsi="仿宋" w:eastAsia="仿宋" w:cs="仿宋"/>
          <w:b w:val="0"/>
          <w:i w:val="0"/>
          <w:iCs w:val="0"/>
          <w:caps w:val="0"/>
          <w:color w:val="0F1115"/>
          <w:spacing w:val="0"/>
          <w:sz w:val="32"/>
          <w:szCs w:val="24"/>
          <w:shd w:val="clear" w:fill="FFFFFF"/>
        </w:rPr>
        <w:t>《主题演讲比赛报名表》（见附件1）</w:t>
      </w:r>
      <w:r>
        <w:rPr>
          <w:rFonts w:hint="eastAsia" w:ascii="仿宋" w:hAnsi="仿宋" w:eastAsia="仿宋" w:cs="仿宋"/>
          <w:b w:val="0"/>
          <w:i w:val="0"/>
          <w:iCs w:val="0"/>
          <w:caps w:val="0"/>
          <w:color w:val="0F1115"/>
          <w:spacing w:val="0"/>
          <w:sz w:val="32"/>
          <w:szCs w:val="24"/>
          <w:shd w:val="clear" w:fill="FFFFFF"/>
          <w:lang w:eastAsia="zh-CN"/>
        </w:rPr>
        <w:t>。</w:t>
      </w:r>
    </w:p>
    <w:p w14:paraId="5A3DEDB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 w:hAnsi="仿宋" w:eastAsia="仿宋" w:cs="仿宋"/>
          <w:b w:val="0"/>
          <w:i w:val="0"/>
          <w:iCs w:val="0"/>
          <w:caps w:val="0"/>
          <w:color w:val="0F1115"/>
          <w:spacing w:val="0"/>
          <w:sz w:val="32"/>
          <w:szCs w:val="24"/>
          <w:shd w:val="clear" w:fill="FFFFFF"/>
        </w:rPr>
      </w:pPr>
      <w:r>
        <w:rPr>
          <w:rFonts w:hint="eastAsia" w:ascii="仿宋" w:hAnsi="仿宋" w:eastAsia="仿宋" w:cs="仿宋"/>
          <w:b w:val="0"/>
          <w:i w:val="0"/>
          <w:iCs w:val="0"/>
          <w:caps w:val="0"/>
          <w:color w:val="0F1115"/>
          <w:spacing w:val="0"/>
          <w:sz w:val="32"/>
          <w:szCs w:val="24"/>
          <w:shd w:val="clear" w:fill="FFFFFF"/>
          <w:lang w:val="en-US" w:eastAsia="zh-CN"/>
        </w:rPr>
        <w:t>4.</w:t>
      </w:r>
      <w:r>
        <w:rPr>
          <w:rFonts w:hint="eastAsia" w:ascii="仿宋" w:hAnsi="仿宋" w:eastAsia="仿宋" w:cs="仿宋"/>
          <w:b w:val="0"/>
          <w:i w:val="0"/>
          <w:iCs w:val="0"/>
          <w:caps w:val="0"/>
          <w:color w:val="0F1115"/>
          <w:spacing w:val="0"/>
          <w:sz w:val="32"/>
          <w:szCs w:val="24"/>
          <w:shd w:val="clear" w:fill="FFFFFF"/>
        </w:rPr>
        <w:t>《信阳航空职业学院“铸牢共同体 中华一家亲”主题演讲比赛汇总表》（见附件2）。</w:t>
      </w:r>
    </w:p>
    <w:p w14:paraId="40D1027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600" w:lineRule="exact"/>
        <w:ind w:left="0" w:leftChars="0" w:right="0" w:firstLine="640" w:firstLineChars="200"/>
        <w:jc w:val="both"/>
        <w:textAlignment w:val="auto"/>
        <w:rPr>
          <w:rFonts w:hint="default" w:ascii="仿宋" w:hAnsi="仿宋" w:eastAsia="仿宋" w:cs="仿宋"/>
          <w:b w:val="0"/>
          <w:i w:val="0"/>
          <w:iCs w:val="0"/>
          <w:caps w:val="0"/>
          <w:color w:val="0F1115"/>
          <w:spacing w:val="0"/>
          <w:sz w:val="32"/>
          <w:szCs w:val="24"/>
          <w:lang w:val="en-US" w:eastAsia="zh-CN"/>
        </w:rPr>
      </w:pPr>
      <w:r>
        <w:rPr>
          <w:rFonts w:hint="eastAsia" w:ascii="仿宋" w:hAnsi="仿宋" w:eastAsia="仿宋" w:cs="仿宋"/>
          <w:b w:val="0"/>
          <w:i w:val="0"/>
          <w:iCs w:val="0"/>
          <w:caps w:val="0"/>
          <w:color w:val="0F1115"/>
          <w:spacing w:val="0"/>
          <w:sz w:val="32"/>
          <w:szCs w:val="24"/>
          <w:shd w:val="clear" w:fill="FFFFFF"/>
        </w:rPr>
        <w:t>以上材料</w:t>
      </w:r>
      <w:r>
        <w:rPr>
          <w:rFonts w:hint="eastAsia" w:ascii="仿宋" w:hAnsi="仿宋" w:eastAsia="仿宋" w:cs="仿宋"/>
          <w:b w:val="0"/>
          <w:i w:val="0"/>
          <w:iCs w:val="0"/>
          <w:caps w:val="0"/>
          <w:color w:val="0F1115"/>
          <w:spacing w:val="0"/>
          <w:sz w:val="32"/>
          <w:szCs w:val="24"/>
          <w:shd w:val="clear" w:fill="FFFFFF"/>
          <w:lang w:val="en-US" w:eastAsia="zh-CN"/>
        </w:rPr>
        <w:t>电子版</w:t>
      </w:r>
      <w:r>
        <w:rPr>
          <w:rFonts w:hint="eastAsia" w:ascii="仿宋" w:hAnsi="仿宋" w:eastAsia="仿宋" w:cs="仿宋"/>
          <w:b w:val="0"/>
          <w:i w:val="0"/>
          <w:iCs w:val="0"/>
          <w:caps w:val="0"/>
          <w:color w:val="0F1115"/>
          <w:spacing w:val="0"/>
          <w:sz w:val="32"/>
          <w:szCs w:val="24"/>
          <w:shd w:val="clear" w:fill="FFFFFF"/>
        </w:rPr>
        <w:t>一并打包发送至党委统战部邮箱：</w:t>
      </w:r>
      <w:r>
        <w:rPr>
          <w:rFonts w:hint="eastAsia" w:ascii="仿宋" w:hAnsi="仿宋" w:eastAsia="仿宋" w:cs="仿宋"/>
          <w:i w:val="0"/>
          <w:iCs w:val="0"/>
          <w:caps w:val="0"/>
          <w:color w:val="auto"/>
          <w:spacing w:val="0"/>
          <w:sz w:val="32"/>
          <w:szCs w:val="32"/>
          <w:u w:val="none"/>
          <w:shd w:val="clear" w:color="auto" w:fill="FFFFFF"/>
        </w:rPr>
        <w:fldChar w:fldCharType="begin"/>
      </w:r>
      <w:r>
        <w:rPr>
          <w:rFonts w:hint="eastAsia" w:ascii="仿宋" w:hAnsi="仿宋" w:eastAsia="仿宋" w:cs="仿宋"/>
          <w:i w:val="0"/>
          <w:iCs w:val="0"/>
          <w:caps w:val="0"/>
          <w:color w:val="auto"/>
          <w:spacing w:val="0"/>
          <w:sz w:val="32"/>
          <w:szCs w:val="32"/>
          <w:u w:val="none"/>
          <w:shd w:val="clear" w:color="auto" w:fill="FFFFFF"/>
        </w:rPr>
        <w:instrText xml:space="preserve"> HYPERLINK "mailto:xyhkzyxytzb@126.com" </w:instrText>
      </w:r>
      <w:r>
        <w:rPr>
          <w:rFonts w:hint="eastAsia" w:ascii="仿宋" w:hAnsi="仿宋" w:eastAsia="仿宋" w:cs="仿宋"/>
          <w:i w:val="0"/>
          <w:iCs w:val="0"/>
          <w:caps w:val="0"/>
          <w:color w:val="auto"/>
          <w:spacing w:val="0"/>
          <w:sz w:val="32"/>
          <w:szCs w:val="32"/>
          <w:u w:val="none"/>
          <w:shd w:val="clear" w:color="auto" w:fill="FFFFFF"/>
        </w:rPr>
        <w:fldChar w:fldCharType="separate"/>
      </w:r>
      <w:r>
        <w:rPr>
          <w:rStyle w:val="8"/>
          <w:rFonts w:hint="eastAsia" w:ascii="仿宋" w:hAnsi="仿宋" w:eastAsia="仿宋" w:cs="仿宋"/>
          <w:i w:val="0"/>
          <w:iCs w:val="0"/>
          <w:caps w:val="0"/>
          <w:color w:val="auto"/>
          <w:spacing w:val="0"/>
          <w:sz w:val="32"/>
          <w:szCs w:val="32"/>
          <w:u w:val="none"/>
          <w:shd w:val="clear" w:color="auto" w:fill="FFFFFF"/>
        </w:rPr>
        <w:t>xyhkzyxytzb@126.com</w:t>
      </w:r>
      <w:r>
        <w:rPr>
          <w:rFonts w:hint="eastAsia" w:ascii="仿宋" w:hAnsi="仿宋" w:eastAsia="仿宋" w:cs="仿宋"/>
          <w:i w:val="0"/>
          <w:iCs w:val="0"/>
          <w:caps w:val="0"/>
          <w:color w:val="auto"/>
          <w:spacing w:val="0"/>
          <w:sz w:val="32"/>
          <w:szCs w:val="32"/>
          <w:u w:val="none"/>
          <w:shd w:val="clear" w:color="auto" w:fill="FFFFFF"/>
        </w:rPr>
        <w:fldChar w:fldCharType="end"/>
      </w:r>
      <w:r>
        <w:rPr>
          <w:rFonts w:hint="eastAsia" w:ascii="仿宋" w:hAnsi="仿宋" w:eastAsia="仿宋" w:cs="仿宋"/>
          <w:b w:val="0"/>
          <w:i w:val="0"/>
          <w:iCs w:val="0"/>
          <w:caps w:val="0"/>
          <w:color w:val="0F1115"/>
          <w:spacing w:val="0"/>
          <w:sz w:val="32"/>
          <w:szCs w:val="24"/>
          <w:shd w:val="clear" w:fill="FFFFFF"/>
        </w:rPr>
        <w:t>，邮件主题请注明“××学院+主题演讲比赛作品”。</w:t>
      </w:r>
      <w:r>
        <w:rPr>
          <w:rFonts w:hint="eastAsia" w:ascii="仿宋" w:hAnsi="仿宋" w:eastAsia="仿宋" w:cs="仿宋"/>
          <w:b w:val="0"/>
          <w:i w:val="0"/>
          <w:iCs w:val="0"/>
          <w:caps w:val="0"/>
          <w:color w:val="0F1115"/>
          <w:spacing w:val="0"/>
          <w:sz w:val="32"/>
          <w:szCs w:val="24"/>
          <w:shd w:val="clear" w:fill="FFFFFF"/>
          <w:lang w:val="en-US" w:eastAsia="zh-CN"/>
        </w:rPr>
        <w:t>纸质版材料需经支部书记审核签字后报送。</w:t>
      </w:r>
    </w:p>
    <w:p w14:paraId="299B239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i w:val="0"/>
          <w:iCs w:val="0"/>
          <w:caps w:val="0"/>
          <w:color w:val="0F1115"/>
          <w:spacing w:val="0"/>
          <w:sz w:val="32"/>
          <w:shd w:val="clear" w:fill="FFFFFF"/>
        </w:rPr>
      </w:pPr>
      <w:r>
        <w:rPr>
          <w:rFonts w:hint="eastAsia" w:ascii="黑体" w:hAnsi="黑体" w:eastAsia="黑体" w:cs="黑体"/>
          <w:b w:val="0"/>
          <w:i w:val="0"/>
          <w:iCs w:val="0"/>
          <w:caps w:val="0"/>
          <w:color w:val="0F1115"/>
          <w:spacing w:val="0"/>
          <w:sz w:val="32"/>
          <w:shd w:val="clear" w:fill="FFFFFF"/>
        </w:rPr>
        <w:t>四、报送时间</w:t>
      </w:r>
    </w:p>
    <w:p w14:paraId="5515D4C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请各二级学院党总支于</w:t>
      </w:r>
      <w:r>
        <w:rPr>
          <w:rFonts w:hint="eastAsia" w:ascii="仿宋" w:hAnsi="仿宋" w:eastAsia="仿宋" w:cs="仿宋"/>
          <w:b w:val="0"/>
          <w:bCs/>
          <w:i w:val="0"/>
          <w:iCs w:val="0"/>
          <w:caps w:val="0"/>
          <w:color w:val="0F1115"/>
          <w:spacing w:val="0"/>
          <w:sz w:val="32"/>
          <w:szCs w:val="24"/>
          <w:shd w:val="clear" w:fill="FFFFFF"/>
        </w:rPr>
        <w:t>2026年1</w:t>
      </w:r>
      <w:r>
        <w:rPr>
          <w:rFonts w:hint="eastAsia" w:ascii="仿宋" w:hAnsi="仿宋" w:eastAsia="仿宋" w:cs="仿宋"/>
          <w:b w:val="0"/>
          <w:bCs/>
          <w:i w:val="0"/>
          <w:iCs w:val="0"/>
          <w:caps w:val="0"/>
          <w:color w:val="0F1115"/>
          <w:spacing w:val="0"/>
          <w:sz w:val="32"/>
          <w:szCs w:val="24"/>
          <w:shd w:val="clear" w:fill="FFFFFF"/>
          <w:lang w:val="en-US" w:eastAsia="zh-CN"/>
        </w:rPr>
        <w:t>1</w:t>
      </w:r>
      <w:r>
        <w:rPr>
          <w:rFonts w:hint="eastAsia" w:ascii="仿宋" w:hAnsi="仿宋" w:eastAsia="仿宋" w:cs="仿宋"/>
          <w:b w:val="0"/>
          <w:bCs/>
          <w:i w:val="0"/>
          <w:iCs w:val="0"/>
          <w:caps w:val="0"/>
          <w:color w:val="0F1115"/>
          <w:spacing w:val="0"/>
          <w:sz w:val="32"/>
          <w:szCs w:val="24"/>
          <w:shd w:val="clear" w:fill="FFFFFF"/>
        </w:rPr>
        <w:t>月</w:t>
      </w:r>
      <w:r>
        <w:rPr>
          <w:rFonts w:hint="eastAsia" w:ascii="仿宋" w:hAnsi="仿宋" w:eastAsia="仿宋" w:cs="仿宋"/>
          <w:b w:val="0"/>
          <w:bCs/>
          <w:i w:val="0"/>
          <w:iCs w:val="0"/>
          <w:caps w:val="0"/>
          <w:color w:val="0F1115"/>
          <w:spacing w:val="0"/>
          <w:sz w:val="32"/>
          <w:szCs w:val="24"/>
          <w:shd w:val="clear" w:fill="FFFFFF"/>
          <w:lang w:val="en-US" w:eastAsia="zh-CN"/>
        </w:rPr>
        <w:t>4</w:t>
      </w:r>
      <w:r>
        <w:rPr>
          <w:rFonts w:hint="eastAsia" w:ascii="仿宋" w:hAnsi="仿宋" w:eastAsia="仿宋" w:cs="仿宋"/>
          <w:b w:val="0"/>
          <w:bCs/>
          <w:i w:val="0"/>
          <w:iCs w:val="0"/>
          <w:caps w:val="0"/>
          <w:color w:val="0F1115"/>
          <w:spacing w:val="0"/>
          <w:sz w:val="32"/>
          <w:szCs w:val="24"/>
          <w:shd w:val="clear" w:fill="FFFFFF"/>
        </w:rPr>
        <w:t>日下午17:00前</w:t>
      </w:r>
      <w:r>
        <w:rPr>
          <w:rFonts w:hint="eastAsia" w:ascii="仿宋" w:hAnsi="仿宋" w:eastAsia="仿宋" w:cs="仿宋"/>
          <w:b w:val="0"/>
          <w:i w:val="0"/>
          <w:iCs w:val="0"/>
          <w:caps w:val="0"/>
          <w:color w:val="0F1115"/>
          <w:spacing w:val="0"/>
          <w:sz w:val="32"/>
          <w:szCs w:val="24"/>
          <w:shd w:val="clear" w:fill="FFFFFF"/>
        </w:rPr>
        <w:t>完成报送，逾期未报视为自动放弃。</w:t>
      </w:r>
    </w:p>
    <w:p w14:paraId="1D2F588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i w:val="0"/>
          <w:iCs w:val="0"/>
          <w:caps w:val="0"/>
          <w:color w:val="0F1115"/>
          <w:spacing w:val="0"/>
          <w:sz w:val="32"/>
          <w:shd w:val="clear" w:fill="FFFFFF"/>
        </w:rPr>
      </w:pPr>
      <w:r>
        <w:rPr>
          <w:rFonts w:hint="eastAsia" w:ascii="黑体" w:hAnsi="黑体" w:eastAsia="黑体" w:cs="黑体"/>
          <w:b w:val="0"/>
          <w:i w:val="0"/>
          <w:iCs w:val="0"/>
          <w:caps w:val="0"/>
          <w:color w:val="0F1115"/>
          <w:spacing w:val="0"/>
          <w:sz w:val="32"/>
          <w:shd w:val="clear" w:fill="FFFFFF"/>
        </w:rPr>
        <w:t>五、评选表彰</w:t>
      </w:r>
    </w:p>
    <w:p w14:paraId="0BD9660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作品报送结束后，党委统战部将邀请专家对参赛作品进行评审，评选出一、二、三等奖及优秀指导教师，并对获奖学生和优秀指导教师予以颁奖表彰。</w:t>
      </w:r>
    </w:p>
    <w:p w14:paraId="1DB68F1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i w:val="0"/>
          <w:iCs w:val="0"/>
          <w:caps w:val="0"/>
          <w:color w:val="0F1115"/>
          <w:spacing w:val="0"/>
          <w:sz w:val="32"/>
          <w:shd w:val="clear" w:fill="FFFFFF"/>
        </w:rPr>
      </w:pPr>
      <w:r>
        <w:rPr>
          <w:rFonts w:hint="eastAsia" w:ascii="黑体" w:hAnsi="黑体" w:eastAsia="黑体" w:cs="黑体"/>
          <w:b w:val="0"/>
          <w:i w:val="0"/>
          <w:iCs w:val="0"/>
          <w:caps w:val="0"/>
          <w:color w:val="0F1115"/>
          <w:spacing w:val="0"/>
          <w:sz w:val="32"/>
          <w:shd w:val="clear" w:fill="FFFFFF"/>
        </w:rPr>
        <w:t>六、工作要求</w:t>
      </w:r>
    </w:p>
    <w:p w14:paraId="76451CD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bCs/>
          <w:i w:val="0"/>
          <w:iCs w:val="0"/>
          <w:caps w:val="0"/>
          <w:color w:val="0F1115"/>
          <w:spacing w:val="0"/>
          <w:sz w:val="32"/>
          <w:szCs w:val="24"/>
          <w:shd w:val="clear" w:fill="FFFFFF"/>
        </w:rPr>
        <w:t>（一）提高政治站位。</w:t>
      </w:r>
      <w:r>
        <w:rPr>
          <w:rFonts w:hint="eastAsia" w:ascii="仿宋" w:hAnsi="仿宋" w:eastAsia="仿宋" w:cs="仿宋"/>
          <w:b w:val="0"/>
          <w:i w:val="0"/>
          <w:iCs w:val="0"/>
          <w:caps w:val="0"/>
          <w:color w:val="0F1115"/>
          <w:spacing w:val="0"/>
          <w:sz w:val="32"/>
          <w:szCs w:val="24"/>
          <w:shd w:val="clear" w:fill="FFFFFF"/>
        </w:rPr>
        <w:t>各基层党组织要切实履行主体责任，将本次比赛作为铸牢中华民族共同体意识教育的重要载体，认真组织、广泛动员，择优推荐选手参赛。</w:t>
      </w:r>
    </w:p>
    <w:p w14:paraId="34C4370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bCs/>
          <w:i w:val="0"/>
          <w:iCs w:val="0"/>
          <w:caps w:val="0"/>
          <w:color w:val="0F1115"/>
          <w:spacing w:val="0"/>
          <w:sz w:val="32"/>
          <w:szCs w:val="24"/>
          <w:shd w:val="clear" w:fill="FFFFFF"/>
        </w:rPr>
        <w:t>（二）严密组织实施。</w:t>
      </w:r>
      <w:r>
        <w:rPr>
          <w:rFonts w:hint="eastAsia" w:ascii="仿宋" w:hAnsi="仿宋" w:eastAsia="仿宋" w:cs="仿宋"/>
          <w:b w:val="0"/>
          <w:i w:val="0"/>
          <w:iCs w:val="0"/>
          <w:caps w:val="0"/>
          <w:color w:val="0F1115"/>
          <w:spacing w:val="0"/>
          <w:sz w:val="32"/>
          <w:szCs w:val="24"/>
          <w:shd w:val="clear" w:fill="FFFFFF"/>
        </w:rPr>
        <w:t>各单位要严格遵守网络安全、意识形态工作要求，对演讲内容认真审核把关，确保作品导向正确、内容规范，杜绝违规信息传播。</w:t>
      </w:r>
    </w:p>
    <w:p w14:paraId="12A9F16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bCs/>
          <w:i w:val="0"/>
          <w:iCs w:val="0"/>
          <w:caps w:val="0"/>
          <w:color w:val="0F1115"/>
          <w:spacing w:val="0"/>
          <w:sz w:val="32"/>
          <w:szCs w:val="24"/>
          <w:shd w:val="clear" w:fill="FFFFFF"/>
        </w:rPr>
        <w:t>（三）按时保质报送。</w:t>
      </w:r>
      <w:r>
        <w:rPr>
          <w:rFonts w:hint="eastAsia" w:ascii="仿宋" w:hAnsi="仿宋" w:eastAsia="仿宋" w:cs="仿宋"/>
          <w:b w:val="0"/>
          <w:i w:val="0"/>
          <w:iCs w:val="0"/>
          <w:caps w:val="0"/>
          <w:color w:val="0F1115"/>
          <w:spacing w:val="0"/>
          <w:sz w:val="32"/>
          <w:szCs w:val="24"/>
          <w:shd w:val="clear" w:fill="FFFFFF"/>
        </w:rPr>
        <w:t>请各二级学院党总支严格按照时间节点和格式要求报送材料。</w:t>
      </w:r>
    </w:p>
    <w:p w14:paraId="0B1EC53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i w:val="0"/>
          <w:iCs w:val="0"/>
          <w:caps w:val="0"/>
          <w:color w:val="0F1115"/>
          <w:spacing w:val="0"/>
          <w:sz w:val="32"/>
          <w:shd w:val="clear" w:fill="FFFFFF"/>
        </w:rPr>
      </w:pPr>
      <w:r>
        <w:rPr>
          <w:rFonts w:hint="eastAsia" w:ascii="黑体" w:hAnsi="黑体" w:eastAsia="黑体" w:cs="黑体"/>
          <w:b w:val="0"/>
          <w:i w:val="0"/>
          <w:iCs w:val="0"/>
          <w:caps w:val="0"/>
          <w:color w:val="0F1115"/>
          <w:spacing w:val="0"/>
          <w:sz w:val="32"/>
          <w:shd w:val="clear" w:fill="FFFFFF"/>
        </w:rPr>
        <w:t>七、联系方式</w:t>
      </w:r>
    </w:p>
    <w:p w14:paraId="3F718B3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600" w:lineRule="exact"/>
        <w:ind w:left="0" w:leftChars="0" w:right="0" w:firstLine="640" w:firstLineChars="200"/>
        <w:jc w:val="both"/>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统战部邮箱：</w:t>
      </w:r>
      <w:r>
        <w:rPr>
          <w:rFonts w:hint="eastAsia" w:ascii="仿宋" w:hAnsi="仿宋" w:eastAsia="仿宋" w:cs="仿宋"/>
          <w:i w:val="0"/>
          <w:iCs w:val="0"/>
          <w:caps w:val="0"/>
          <w:color w:val="auto"/>
          <w:spacing w:val="0"/>
          <w:sz w:val="32"/>
          <w:szCs w:val="32"/>
          <w:u w:val="none"/>
          <w:shd w:val="clear" w:color="auto" w:fill="FFFFFF"/>
        </w:rPr>
        <w:fldChar w:fldCharType="begin"/>
      </w:r>
      <w:r>
        <w:rPr>
          <w:rFonts w:hint="eastAsia" w:ascii="仿宋" w:hAnsi="仿宋" w:eastAsia="仿宋" w:cs="仿宋"/>
          <w:i w:val="0"/>
          <w:iCs w:val="0"/>
          <w:caps w:val="0"/>
          <w:color w:val="auto"/>
          <w:spacing w:val="0"/>
          <w:sz w:val="32"/>
          <w:szCs w:val="32"/>
          <w:u w:val="none"/>
          <w:shd w:val="clear" w:color="auto" w:fill="FFFFFF"/>
        </w:rPr>
        <w:instrText xml:space="preserve"> HYPERLINK "mailto:xyhkzyxytzb@126.com" </w:instrText>
      </w:r>
      <w:r>
        <w:rPr>
          <w:rFonts w:hint="eastAsia" w:ascii="仿宋" w:hAnsi="仿宋" w:eastAsia="仿宋" w:cs="仿宋"/>
          <w:i w:val="0"/>
          <w:iCs w:val="0"/>
          <w:caps w:val="0"/>
          <w:color w:val="auto"/>
          <w:spacing w:val="0"/>
          <w:sz w:val="32"/>
          <w:szCs w:val="32"/>
          <w:u w:val="none"/>
          <w:shd w:val="clear" w:color="auto" w:fill="FFFFFF"/>
        </w:rPr>
        <w:fldChar w:fldCharType="separate"/>
      </w:r>
      <w:r>
        <w:rPr>
          <w:rStyle w:val="8"/>
          <w:rFonts w:hint="eastAsia" w:ascii="仿宋" w:hAnsi="仿宋" w:eastAsia="仿宋" w:cs="仿宋"/>
          <w:i w:val="0"/>
          <w:iCs w:val="0"/>
          <w:caps w:val="0"/>
          <w:color w:val="auto"/>
          <w:spacing w:val="0"/>
          <w:sz w:val="32"/>
          <w:szCs w:val="32"/>
          <w:u w:val="none"/>
          <w:shd w:val="clear" w:color="auto" w:fill="FFFFFF"/>
        </w:rPr>
        <w:t>xyhkzyxytzb@126.com</w:t>
      </w:r>
      <w:r>
        <w:rPr>
          <w:rFonts w:hint="eastAsia" w:ascii="仿宋" w:hAnsi="仿宋" w:eastAsia="仿宋" w:cs="仿宋"/>
          <w:i w:val="0"/>
          <w:iCs w:val="0"/>
          <w:caps w:val="0"/>
          <w:color w:val="auto"/>
          <w:spacing w:val="0"/>
          <w:sz w:val="32"/>
          <w:szCs w:val="32"/>
          <w:u w:val="none"/>
          <w:shd w:val="clear" w:color="auto" w:fill="FFFFFF"/>
        </w:rPr>
        <w:fldChar w:fldCharType="end"/>
      </w:r>
    </w:p>
    <w:p w14:paraId="1586031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638" w:leftChars="304" w:right="0" w:firstLine="0" w:firstLineChars="0"/>
        <w:textAlignment w:val="auto"/>
        <w:rPr>
          <w:rFonts w:hint="eastAsia" w:ascii="仿宋" w:hAnsi="仿宋" w:eastAsia="仿宋" w:cs="仿宋"/>
          <w:b w:val="0"/>
          <w:i w:val="0"/>
          <w:iCs w:val="0"/>
          <w:caps w:val="0"/>
          <w:color w:val="0F1115"/>
          <w:spacing w:val="0"/>
          <w:sz w:val="32"/>
          <w:szCs w:val="24"/>
        </w:rPr>
      </w:pPr>
      <w:r>
        <w:rPr>
          <w:rFonts w:hint="eastAsia" w:ascii="仿宋" w:hAnsi="仿宋" w:eastAsia="仿宋" w:cs="仿宋"/>
          <w:b w:val="0"/>
          <w:i w:val="0"/>
          <w:iCs w:val="0"/>
          <w:caps w:val="0"/>
          <w:color w:val="0F1115"/>
          <w:spacing w:val="0"/>
          <w:sz w:val="32"/>
          <w:szCs w:val="24"/>
          <w:shd w:val="clear" w:fill="FFFFFF"/>
        </w:rPr>
        <w:t>附件1：《主题演讲比赛报名表》</w:t>
      </w:r>
      <w:r>
        <w:rPr>
          <w:rFonts w:hint="eastAsia" w:ascii="仿宋" w:hAnsi="仿宋" w:eastAsia="仿宋" w:cs="仿宋"/>
          <w:b w:val="0"/>
          <w:i w:val="0"/>
          <w:iCs w:val="0"/>
          <w:caps w:val="0"/>
          <w:color w:val="0F1115"/>
          <w:spacing w:val="0"/>
          <w:sz w:val="32"/>
          <w:szCs w:val="24"/>
          <w:shd w:val="clear" w:fill="FFFFFF"/>
        </w:rPr>
        <w:br w:type="textWrapping"/>
      </w:r>
      <w:r>
        <w:rPr>
          <w:rFonts w:hint="eastAsia" w:ascii="仿宋" w:hAnsi="仿宋" w:eastAsia="仿宋" w:cs="仿宋"/>
          <w:b w:val="0"/>
          <w:i w:val="0"/>
          <w:iCs w:val="0"/>
          <w:caps w:val="0"/>
          <w:color w:val="0F1115"/>
          <w:spacing w:val="0"/>
          <w:sz w:val="32"/>
          <w:szCs w:val="24"/>
          <w:shd w:val="clear" w:fill="FFFFFF"/>
        </w:rPr>
        <w:t>附件2：《信阳航空职业学院“铸牢共同体 中华一家亲”主题演讲比赛汇总表》</w:t>
      </w:r>
    </w:p>
    <w:p w14:paraId="6B1E922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i w:val="0"/>
          <w:iCs w:val="0"/>
          <w:caps w:val="0"/>
          <w:color w:val="0F1115"/>
          <w:spacing w:val="0"/>
          <w:sz w:val="32"/>
          <w:szCs w:val="24"/>
          <w:shd w:val="clear" w:fill="FFFFFF"/>
        </w:rPr>
      </w:pPr>
    </w:p>
    <w:p w14:paraId="30F5841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 w:hAnsi="仿宋" w:eastAsia="仿宋" w:cs="仿宋"/>
          <w:b w:val="0"/>
          <w:i w:val="0"/>
          <w:iCs w:val="0"/>
          <w:caps w:val="0"/>
          <w:color w:val="0F1115"/>
          <w:spacing w:val="0"/>
          <w:sz w:val="32"/>
          <w:szCs w:val="24"/>
          <w:shd w:val="clear" w:fill="FFFFFF"/>
        </w:rPr>
      </w:pPr>
    </w:p>
    <w:p w14:paraId="1465907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3834" w:leftChars="1216" w:right="0" w:hanging="1280" w:hangingChars="400"/>
        <w:textAlignment w:val="auto"/>
        <w:rPr>
          <w:rFonts w:hint="eastAsia" w:ascii="仿宋" w:hAnsi="仿宋" w:eastAsia="仿宋" w:cs="仿宋"/>
          <w:b w:val="0"/>
          <w:i w:val="0"/>
          <w:iCs w:val="0"/>
          <w:caps w:val="0"/>
          <w:color w:val="0F1115"/>
          <w:spacing w:val="0"/>
          <w:sz w:val="32"/>
          <w:szCs w:val="24"/>
          <w:shd w:val="clear" w:fill="FFFFFF"/>
        </w:rPr>
      </w:pPr>
      <w:r>
        <w:rPr>
          <w:rFonts w:hint="eastAsia" w:ascii="仿宋" w:hAnsi="仿宋" w:eastAsia="仿宋" w:cs="仿宋"/>
          <w:b w:val="0"/>
          <w:i w:val="0"/>
          <w:iCs w:val="0"/>
          <w:caps w:val="0"/>
          <w:color w:val="0F1115"/>
          <w:spacing w:val="0"/>
          <w:sz w:val="32"/>
          <w:szCs w:val="24"/>
          <w:shd w:val="clear" w:fill="FFFFFF"/>
        </w:rPr>
        <w:t>中共信阳航空职业学院委员会统战部</w:t>
      </w:r>
    </w:p>
    <w:p w14:paraId="5869B94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3801" w:leftChars="1367" w:right="0" w:hanging="930" w:hangingChars="300"/>
        <w:textAlignment w:val="auto"/>
        <w:rPr>
          <w:rFonts w:hint="eastAsia" w:ascii="仿宋" w:hAnsi="仿宋" w:eastAsia="仿宋" w:cs="仿宋"/>
          <w:b w:val="0"/>
          <w:i w:val="0"/>
          <w:iCs w:val="0"/>
          <w:caps w:val="0"/>
          <w:color w:val="0F1115"/>
          <w:spacing w:val="0"/>
          <w:sz w:val="32"/>
          <w:szCs w:val="24"/>
        </w:rPr>
      </w:pPr>
      <w:r>
        <w:rPr>
          <w:rFonts w:ascii="仿宋" w:hAnsi="仿宋" w:eastAsia="仿宋" w:cs="仿宋"/>
          <w:b w:val="0"/>
          <w:bCs w:val="0"/>
          <w:color w:val="000000"/>
          <w:sz w:val="31"/>
          <w:szCs w:val="31"/>
        </w:rPr>
        <w:t>共青团信阳航空职业学院委员会</w:t>
      </w:r>
      <w:r>
        <w:rPr>
          <w:rFonts w:hint="eastAsia" w:ascii="仿宋" w:hAnsi="仿宋" w:eastAsia="仿宋" w:cs="仿宋"/>
          <w:b w:val="0"/>
          <w:i w:val="0"/>
          <w:iCs w:val="0"/>
          <w:caps w:val="0"/>
          <w:color w:val="0F1115"/>
          <w:spacing w:val="0"/>
          <w:sz w:val="32"/>
          <w:szCs w:val="24"/>
          <w:shd w:val="clear" w:fill="FFFFFF"/>
        </w:rPr>
        <w:br w:type="textWrapping"/>
      </w:r>
      <w:r>
        <w:rPr>
          <w:rFonts w:hint="eastAsia" w:ascii="仿宋" w:hAnsi="仿宋" w:eastAsia="仿宋" w:cs="仿宋"/>
          <w:b w:val="0"/>
          <w:i w:val="0"/>
          <w:iCs w:val="0"/>
          <w:caps w:val="0"/>
          <w:color w:val="0F1115"/>
          <w:spacing w:val="0"/>
          <w:sz w:val="32"/>
          <w:szCs w:val="24"/>
          <w:shd w:val="clear" w:fill="FFFFFF"/>
        </w:rPr>
        <w:t>2026年10月2</w:t>
      </w:r>
      <w:r>
        <w:rPr>
          <w:rFonts w:hint="eastAsia" w:ascii="仿宋" w:hAnsi="仿宋" w:eastAsia="仿宋" w:cs="仿宋"/>
          <w:b w:val="0"/>
          <w:i w:val="0"/>
          <w:iCs w:val="0"/>
          <w:caps w:val="0"/>
          <w:color w:val="0F1115"/>
          <w:spacing w:val="0"/>
          <w:sz w:val="32"/>
          <w:szCs w:val="24"/>
          <w:shd w:val="clear" w:fill="FFFFFF"/>
          <w:lang w:val="en-US" w:eastAsia="zh-CN"/>
        </w:rPr>
        <w:t>8</w:t>
      </w:r>
      <w:r>
        <w:rPr>
          <w:rFonts w:hint="eastAsia" w:ascii="仿宋" w:hAnsi="仿宋" w:eastAsia="仿宋" w:cs="仿宋"/>
          <w:b w:val="0"/>
          <w:i w:val="0"/>
          <w:iCs w:val="0"/>
          <w:caps w:val="0"/>
          <w:color w:val="0F1115"/>
          <w:spacing w:val="0"/>
          <w:sz w:val="32"/>
          <w:szCs w:val="24"/>
          <w:shd w:val="clear" w:fill="FFFFFF"/>
        </w:rPr>
        <w:t>日</w:t>
      </w:r>
    </w:p>
    <w:p w14:paraId="63933CE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72661F88">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59C71B1B">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597D121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3308D81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68830FA5">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3E94EC4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6F28D15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11524A3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61B4DD5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7419131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1497CFE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71BF56F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01E79BA7">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7EC8E2D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sz w:val="32"/>
        </w:rPr>
      </w:pPr>
    </w:p>
    <w:p w14:paraId="1264E2B9">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b w:val="0"/>
          <w:sz w:val="32"/>
        </w:rPr>
      </w:pPr>
    </w:p>
    <w:p w14:paraId="37DAB98B">
      <w:pPr>
        <w:spacing w:before="101" w:line="230" w:lineRule="auto"/>
        <w:ind w:left="518"/>
        <w:rPr>
          <w:rFonts w:ascii="黑体" w:hAnsi="黑体" w:eastAsia="黑体" w:cs="黑体"/>
          <w:sz w:val="31"/>
          <w:szCs w:val="31"/>
        </w:rPr>
      </w:pPr>
      <w:bookmarkStart w:id="0" w:name="_GoBack"/>
      <w:bookmarkEnd w:id="0"/>
      <w:r>
        <w:rPr>
          <w:rFonts w:ascii="黑体" w:hAnsi="黑体" w:eastAsia="黑体" w:cs="黑体"/>
          <w:spacing w:val="-8"/>
          <w:sz w:val="31"/>
          <w:szCs w:val="31"/>
        </w:rPr>
        <w:t>附</w:t>
      </w:r>
      <w:r>
        <w:rPr>
          <w:rFonts w:ascii="黑体" w:hAnsi="黑体" w:eastAsia="黑体" w:cs="黑体"/>
          <w:spacing w:val="11"/>
          <w:sz w:val="31"/>
          <w:szCs w:val="31"/>
        </w:rPr>
        <w:t xml:space="preserve">  </w:t>
      </w:r>
      <w:r>
        <w:rPr>
          <w:rFonts w:ascii="黑体" w:hAnsi="黑体" w:eastAsia="黑体" w:cs="黑体"/>
          <w:spacing w:val="-8"/>
          <w:sz w:val="31"/>
          <w:szCs w:val="31"/>
        </w:rPr>
        <w:t>件</w:t>
      </w:r>
      <w:r>
        <w:rPr>
          <w:rFonts w:ascii="黑体" w:hAnsi="黑体" w:eastAsia="黑体" w:cs="黑体"/>
          <w:spacing w:val="-47"/>
          <w:sz w:val="31"/>
          <w:szCs w:val="31"/>
        </w:rPr>
        <w:t xml:space="preserve"> </w:t>
      </w:r>
      <w:r>
        <w:rPr>
          <w:rFonts w:ascii="黑体" w:hAnsi="黑体" w:eastAsia="黑体" w:cs="黑体"/>
          <w:spacing w:val="-8"/>
          <w:sz w:val="31"/>
          <w:szCs w:val="31"/>
        </w:rPr>
        <w:t>1</w:t>
      </w:r>
    </w:p>
    <w:p w14:paraId="4F76F99D">
      <w:pPr>
        <w:spacing w:before="164" w:line="237" w:lineRule="auto"/>
        <w:ind w:left="2666"/>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主题演讲比赛报名表</w:t>
      </w:r>
    </w:p>
    <w:p w14:paraId="6CA5B675">
      <w:pPr>
        <w:spacing w:before="115" w:line="226" w:lineRule="auto"/>
        <w:ind w:left="532"/>
        <w:rPr>
          <w:rFonts w:ascii="楷体" w:hAnsi="楷体" w:eastAsia="楷体" w:cs="楷体"/>
          <w:sz w:val="28"/>
          <w:szCs w:val="28"/>
        </w:rPr>
      </w:pPr>
      <w:r>
        <w:rPr>
          <w:rFonts w:ascii="楷体" w:hAnsi="楷体" w:eastAsia="楷体" w:cs="楷体"/>
          <w:spacing w:val="7"/>
          <w:sz w:val="28"/>
          <w:szCs w:val="28"/>
        </w:rPr>
        <w:t>申报</w:t>
      </w:r>
      <w:r>
        <w:rPr>
          <w:rFonts w:ascii="楷体" w:hAnsi="楷体" w:eastAsia="楷体" w:cs="楷体"/>
          <w:spacing w:val="-74"/>
          <w:sz w:val="28"/>
          <w:szCs w:val="28"/>
        </w:rPr>
        <w:t xml:space="preserve"> </w:t>
      </w:r>
      <w:r>
        <w:rPr>
          <w:rFonts w:ascii="楷体" w:hAnsi="楷体" w:eastAsia="楷体" w:cs="楷体"/>
          <w:spacing w:val="7"/>
          <w:sz w:val="28"/>
          <w:szCs w:val="28"/>
        </w:rPr>
        <w:t>单位：</w:t>
      </w:r>
      <w:r>
        <w:rPr>
          <w:rFonts w:ascii="楷体" w:hAnsi="楷体" w:eastAsia="楷体" w:cs="楷体"/>
          <w:spacing w:val="2"/>
          <w:sz w:val="28"/>
          <w:szCs w:val="28"/>
        </w:rPr>
        <w:t xml:space="preserve">                </w:t>
      </w:r>
      <w:r>
        <w:rPr>
          <w:rFonts w:ascii="楷体" w:hAnsi="楷体" w:eastAsia="楷体" w:cs="楷体"/>
          <w:spacing w:val="7"/>
          <w:sz w:val="28"/>
          <w:szCs w:val="28"/>
        </w:rPr>
        <w:t>申报</w:t>
      </w:r>
      <w:r>
        <w:rPr>
          <w:rFonts w:ascii="楷体" w:hAnsi="楷体" w:eastAsia="楷体" w:cs="楷体"/>
          <w:spacing w:val="-52"/>
          <w:sz w:val="28"/>
          <w:szCs w:val="28"/>
        </w:rPr>
        <w:t xml:space="preserve"> </w:t>
      </w:r>
      <w:r>
        <w:rPr>
          <w:rFonts w:ascii="楷体" w:hAnsi="楷体" w:eastAsia="楷体" w:cs="楷体"/>
          <w:spacing w:val="7"/>
          <w:sz w:val="28"/>
          <w:szCs w:val="28"/>
        </w:rPr>
        <w:t>时间：   年   月</w:t>
      </w:r>
      <w:r>
        <w:rPr>
          <w:rFonts w:ascii="楷体" w:hAnsi="楷体" w:eastAsia="楷体" w:cs="楷体"/>
          <w:spacing w:val="23"/>
          <w:sz w:val="28"/>
          <w:szCs w:val="28"/>
        </w:rPr>
        <w:t xml:space="preserve">   </w:t>
      </w:r>
      <w:r>
        <w:rPr>
          <w:rFonts w:ascii="楷体" w:hAnsi="楷体" w:eastAsia="楷体" w:cs="楷体"/>
          <w:spacing w:val="7"/>
          <w:sz w:val="28"/>
          <w:szCs w:val="28"/>
        </w:rPr>
        <w:t>日</w:t>
      </w:r>
    </w:p>
    <w:p w14:paraId="2421407F">
      <w:pPr>
        <w:spacing w:line="110" w:lineRule="exact"/>
      </w:pPr>
    </w:p>
    <w:tbl>
      <w:tblPr>
        <w:tblStyle w:val="9"/>
        <w:tblW w:w="92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1134"/>
        <w:gridCol w:w="801"/>
        <w:gridCol w:w="246"/>
        <w:gridCol w:w="537"/>
        <w:gridCol w:w="1005"/>
        <w:gridCol w:w="1594"/>
        <w:gridCol w:w="1904"/>
      </w:tblGrid>
      <w:tr w14:paraId="56BC7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2074" w:type="dxa"/>
            <w:vAlign w:val="top"/>
          </w:tcPr>
          <w:p w14:paraId="5776A459">
            <w:pPr>
              <w:spacing w:before="280" w:line="223" w:lineRule="auto"/>
              <w:ind w:left="330"/>
              <w:rPr>
                <w:rFonts w:ascii="仿宋" w:hAnsi="仿宋" w:eastAsia="仿宋" w:cs="仿宋"/>
                <w:sz w:val="24"/>
                <w:szCs w:val="24"/>
              </w:rPr>
            </w:pPr>
            <w:r>
              <w:rPr>
                <w:rFonts w:ascii="仿宋" w:hAnsi="仿宋" w:eastAsia="仿宋" w:cs="仿宋"/>
                <w:spacing w:val="-4"/>
                <w:sz w:val="24"/>
                <w:szCs w:val="24"/>
              </w:rPr>
              <w:t>参赛选手姓名</w:t>
            </w:r>
          </w:p>
        </w:tc>
        <w:tc>
          <w:tcPr>
            <w:tcW w:w="1134" w:type="dxa"/>
            <w:vAlign w:val="top"/>
          </w:tcPr>
          <w:p w14:paraId="5841F732">
            <w:pPr>
              <w:pStyle w:val="10"/>
            </w:pPr>
          </w:p>
        </w:tc>
        <w:tc>
          <w:tcPr>
            <w:tcW w:w="801" w:type="dxa"/>
            <w:vAlign w:val="top"/>
          </w:tcPr>
          <w:p w14:paraId="79F9753B">
            <w:pPr>
              <w:spacing w:before="280" w:line="220" w:lineRule="auto"/>
              <w:ind w:left="175"/>
              <w:rPr>
                <w:rFonts w:ascii="仿宋" w:hAnsi="仿宋" w:eastAsia="仿宋" w:cs="仿宋"/>
                <w:sz w:val="24"/>
                <w:szCs w:val="24"/>
              </w:rPr>
            </w:pPr>
            <w:r>
              <w:rPr>
                <w:rFonts w:ascii="仿宋" w:hAnsi="仿宋" w:eastAsia="仿宋" w:cs="仿宋"/>
                <w:spacing w:val="-10"/>
                <w:sz w:val="24"/>
                <w:szCs w:val="24"/>
              </w:rPr>
              <w:t>性别</w:t>
            </w:r>
          </w:p>
        </w:tc>
        <w:tc>
          <w:tcPr>
            <w:tcW w:w="783" w:type="dxa"/>
            <w:gridSpan w:val="2"/>
            <w:vAlign w:val="top"/>
          </w:tcPr>
          <w:p w14:paraId="55F93950">
            <w:pPr>
              <w:pStyle w:val="10"/>
            </w:pPr>
          </w:p>
        </w:tc>
        <w:tc>
          <w:tcPr>
            <w:tcW w:w="1005" w:type="dxa"/>
            <w:vAlign w:val="top"/>
          </w:tcPr>
          <w:p w14:paraId="737CDF5A">
            <w:pPr>
              <w:spacing w:before="125" w:line="227" w:lineRule="auto"/>
              <w:ind w:left="301"/>
              <w:rPr>
                <w:rFonts w:ascii="仿宋" w:hAnsi="仿宋" w:eastAsia="仿宋" w:cs="仿宋"/>
                <w:sz w:val="24"/>
                <w:szCs w:val="24"/>
              </w:rPr>
            </w:pPr>
            <w:r>
              <w:rPr>
                <w:rFonts w:ascii="仿宋" w:hAnsi="仿宋" w:eastAsia="仿宋" w:cs="仿宋"/>
                <w:spacing w:val="-21"/>
                <w:sz w:val="24"/>
                <w:szCs w:val="24"/>
              </w:rPr>
              <w:t>出生</w:t>
            </w:r>
          </w:p>
          <w:p w14:paraId="2191E421">
            <w:pPr>
              <w:spacing w:before="16" w:line="222" w:lineRule="auto"/>
              <w:ind w:left="281"/>
              <w:rPr>
                <w:rFonts w:ascii="仿宋" w:hAnsi="仿宋" w:eastAsia="仿宋" w:cs="仿宋"/>
                <w:sz w:val="24"/>
                <w:szCs w:val="24"/>
              </w:rPr>
            </w:pPr>
            <w:r>
              <w:rPr>
                <w:rFonts w:ascii="仿宋" w:hAnsi="仿宋" w:eastAsia="仿宋" w:cs="仿宋"/>
                <w:spacing w:val="-11"/>
                <w:sz w:val="24"/>
                <w:szCs w:val="24"/>
              </w:rPr>
              <w:t>年月</w:t>
            </w:r>
          </w:p>
        </w:tc>
        <w:tc>
          <w:tcPr>
            <w:tcW w:w="1594" w:type="dxa"/>
            <w:vAlign w:val="top"/>
          </w:tcPr>
          <w:p w14:paraId="4E7937F7">
            <w:pPr>
              <w:pStyle w:val="10"/>
            </w:pPr>
          </w:p>
        </w:tc>
        <w:tc>
          <w:tcPr>
            <w:tcW w:w="1904" w:type="dxa"/>
            <w:vMerge w:val="restart"/>
            <w:tcBorders>
              <w:bottom w:val="nil"/>
            </w:tcBorders>
            <w:vAlign w:val="top"/>
          </w:tcPr>
          <w:p w14:paraId="5A637F56">
            <w:pPr>
              <w:pStyle w:val="10"/>
              <w:spacing w:line="282" w:lineRule="auto"/>
            </w:pPr>
          </w:p>
          <w:p w14:paraId="0475B1A5">
            <w:pPr>
              <w:pStyle w:val="10"/>
              <w:spacing w:line="282" w:lineRule="auto"/>
            </w:pPr>
          </w:p>
          <w:p w14:paraId="67CDE574">
            <w:pPr>
              <w:pStyle w:val="10"/>
              <w:spacing w:line="282" w:lineRule="auto"/>
            </w:pPr>
          </w:p>
          <w:p w14:paraId="5682C786">
            <w:pPr>
              <w:pStyle w:val="10"/>
              <w:spacing w:before="78" w:line="245" w:lineRule="auto"/>
              <w:ind w:left="272" w:right="256" w:firstLine="213"/>
              <w:rPr>
                <w:rFonts w:ascii="仿宋" w:hAnsi="仿宋" w:eastAsia="仿宋" w:cs="仿宋"/>
                <w:sz w:val="24"/>
                <w:szCs w:val="24"/>
              </w:rPr>
            </w:pPr>
            <w:r>
              <w:rPr>
                <w:rFonts w:ascii="仿宋" w:hAnsi="仿宋" w:eastAsia="仿宋" w:cs="仿宋"/>
                <w:spacing w:val="-5"/>
                <w:sz w:val="24"/>
                <w:szCs w:val="24"/>
              </w:rPr>
              <w:t>正面免冠</w:t>
            </w:r>
            <w:r>
              <w:rPr>
                <w:rFonts w:ascii="仿宋" w:hAnsi="仿宋" w:eastAsia="仿宋" w:cs="仿宋"/>
                <w:sz w:val="24"/>
                <w:szCs w:val="24"/>
              </w:rPr>
              <w:t xml:space="preserve"> </w:t>
            </w:r>
            <w:r>
              <w:rPr>
                <w:spacing w:val="-9"/>
                <w:sz w:val="24"/>
                <w:szCs w:val="24"/>
              </w:rPr>
              <w:t>2</w:t>
            </w:r>
            <w:r>
              <w:rPr>
                <w:spacing w:val="18"/>
                <w:w w:val="101"/>
                <w:sz w:val="24"/>
                <w:szCs w:val="24"/>
              </w:rPr>
              <w:t xml:space="preserve"> </w:t>
            </w:r>
            <w:r>
              <w:rPr>
                <w:rFonts w:ascii="仿宋" w:hAnsi="仿宋" w:eastAsia="仿宋" w:cs="仿宋"/>
                <w:spacing w:val="-9"/>
                <w:sz w:val="24"/>
                <w:szCs w:val="24"/>
              </w:rPr>
              <w:t>寸彩色照片</w:t>
            </w:r>
          </w:p>
        </w:tc>
      </w:tr>
      <w:tr w14:paraId="3A385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2074" w:type="dxa"/>
            <w:vAlign w:val="top"/>
          </w:tcPr>
          <w:p w14:paraId="665D8966">
            <w:pPr>
              <w:spacing w:before="277" w:line="219" w:lineRule="auto"/>
              <w:ind w:left="567"/>
              <w:rPr>
                <w:rFonts w:hint="eastAsia" w:ascii="仿宋" w:hAnsi="仿宋" w:eastAsia="仿宋" w:cs="仿宋"/>
                <w:sz w:val="24"/>
                <w:szCs w:val="24"/>
                <w:lang w:eastAsia="zh-CN"/>
              </w:rPr>
            </w:pPr>
            <w:r>
              <w:rPr>
                <w:rFonts w:ascii="仿宋" w:hAnsi="仿宋" w:eastAsia="仿宋" w:cs="仿宋"/>
                <w:spacing w:val="-5"/>
                <w:sz w:val="24"/>
                <w:szCs w:val="24"/>
              </w:rPr>
              <w:t>所在</w:t>
            </w:r>
            <w:r>
              <w:rPr>
                <w:rFonts w:hint="eastAsia" w:ascii="仿宋" w:hAnsi="仿宋" w:eastAsia="仿宋" w:cs="仿宋"/>
                <w:spacing w:val="-5"/>
                <w:sz w:val="24"/>
                <w:szCs w:val="24"/>
                <w:lang w:val="en-US" w:eastAsia="zh-CN"/>
              </w:rPr>
              <w:t>学院</w:t>
            </w:r>
          </w:p>
        </w:tc>
        <w:tc>
          <w:tcPr>
            <w:tcW w:w="5317" w:type="dxa"/>
            <w:gridSpan w:val="6"/>
            <w:vAlign w:val="top"/>
          </w:tcPr>
          <w:p w14:paraId="5796DC2B">
            <w:pPr>
              <w:pStyle w:val="10"/>
            </w:pPr>
          </w:p>
        </w:tc>
        <w:tc>
          <w:tcPr>
            <w:tcW w:w="1904" w:type="dxa"/>
            <w:vMerge w:val="continue"/>
            <w:tcBorders>
              <w:top w:val="nil"/>
              <w:bottom w:val="nil"/>
            </w:tcBorders>
            <w:vAlign w:val="top"/>
          </w:tcPr>
          <w:p w14:paraId="0C9B45D3">
            <w:pPr>
              <w:pStyle w:val="10"/>
            </w:pPr>
          </w:p>
        </w:tc>
      </w:tr>
      <w:tr w14:paraId="777DC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2074" w:type="dxa"/>
            <w:vAlign w:val="top"/>
          </w:tcPr>
          <w:p w14:paraId="606A2788">
            <w:pPr>
              <w:spacing w:before="277" w:line="222" w:lineRule="auto"/>
              <w:ind w:left="567"/>
              <w:rPr>
                <w:rFonts w:ascii="仿宋" w:hAnsi="仿宋" w:eastAsia="仿宋" w:cs="仿宋"/>
                <w:sz w:val="24"/>
                <w:szCs w:val="24"/>
              </w:rPr>
            </w:pPr>
            <w:r>
              <w:rPr>
                <w:rFonts w:ascii="仿宋" w:hAnsi="仿宋" w:eastAsia="仿宋" w:cs="仿宋"/>
                <w:spacing w:val="-5"/>
                <w:sz w:val="24"/>
                <w:szCs w:val="24"/>
              </w:rPr>
              <w:t>所学专业</w:t>
            </w:r>
          </w:p>
        </w:tc>
        <w:tc>
          <w:tcPr>
            <w:tcW w:w="5317" w:type="dxa"/>
            <w:gridSpan w:val="6"/>
            <w:vAlign w:val="top"/>
          </w:tcPr>
          <w:p w14:paraId="61AD8611">
            <w:pPr>
              <w:pStyle w:val="10"/>
            </w:pPr>
          </w:p>
        </w:tc>
        <w:tc>
          <w:tcPr>
            <w:tcW w:w="1904" w:type="dxa"/>
            <w:vMerge w:val="continue"/>
            <w:tcBorders>
              <w:top w:val="nil"/>
            </w:tcBorders>
            <w:vAlign w:val="top"/>
          </w:tcPr>
          <w:p w14:paraId="219ECE64">
            <w:pPr>
              <w:pStyle w:val="10"/>
            </w:pPr>
          </w:p>
        </w:tc>
      </w:tr>
      <w:tr w14:paraId="733DF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2074" w:type="dxa"/>
            <w:vAlign w:val="top"/>
          </w:tcPr>
          <w:p w14:paraId="30117332">
            <w:pPr>
              <w:spacing w:before="278" w:line="222" w:lineRule="auto"/>
              <w:ind w:left="567"/>
              <w:rPr>
                <w:rFonts w:ascii="仿宋" w:hAnsi="仿宋" w:eastAsia="仿宋" w:cs="仿宋"/>
                <w:sz w:val="24"/>
                <w:szCs w:val="24"/>
              </w:rPr>
            </w:pPr>
            <w:r>
              <w:rPr>
                <w:rFonts w:ascii="仿宋" w:hAnsi="仿宋" w:eastAsia="仿宋" w:cs="仿宋"/>
                <w:spacing w:val="-5"/>
                <w:sz w:val="24"/>
                <w:szCs w:val="24"/>
              </w:rPr>
              <w:t>政治面貌</w:t>
            </w:r>
          </w:p>
        </w:tc>
        <w:tc>
          <w:tcPr>
            <w:tcW w:w="1134" w:type="dxa"/>
            <w:vAlign w:val="top"/>
          </w:tcPr>
          <w:p w14:paraId="1D7E1B29">
            <w:pPr>
              <w:pStyle w:val="10"/>
            </w:pPr>
          </w:p>
        </w:tc>
        <w:tc>
          <w:tcPr>
            <w:tcW w:w="1047" w:type="dxa"/>
            <w:gridSpan w:val="2"/>
            <w:vAlign w:val="top"/>
          </w:tcPr>
          <w:p w14:paraId="0D5A7BB9">
            <w:pPr>
              <w:spacing w:before="277" w:line="223" w:lineRule="auto"/>
              <w:ind w:left="327"/>
              <w:rPr>
                <w:rFonts w:ascii="仿宋" w:hAnsi="仿宋" w:eastAsia="仿宋" w:cs="仿宋"/>
                <w:sz w:val="24"/>
                <w:szCs w:val="24"/>
              </w:rPr>
            </w:pPr>
            <w:r>
              <w:rPr>
                <w:rFonts w:ascii="仿宋" w:hAnsi="仿宋" w:eastAsia="仿宋" w:cs="仿宋"/>
                <w:spacing w:val="-24"/>
                <w:sz w:val="24"/>
                <w:szCs w:val="24"/>
              </w:rPr>
              <w:t>民族</w:t>
            </w:r>
          </w:p>
        </w:tc>
        <w:tc>
          <w:tcPr>
            <w:tcW w:w="1542" w:type="dxa"/>
            <w:gridSpan w:val="2"/>
            <w:vAlign w:val="top"/>
          </w:tcPr>
          <w:p w14:paraId="18EC0916">
            <w:pPr>
              <w:pStyle w:val="10"/>
            </w:pPr>
          </w:p>
        </w:tc>
        <w:tc>
          <w:tcPr>
            <w:tcW w:w="1594" w:type="dxa"/>
            <w:vAlign w:val="top"/>
          </w:tcPr>
          <w:p w14:paraId="2343270E">
            <w:pPr>
              <w:spacing w:before="277" w:line="223" w:lineRule="auto"/>
              <w:ind w:left="326"/>
              <w:rPr>
                <w:rFonts w:ascii="仿宋" w:hAnsi="仿宋" w:eastAsia="仿宋" w:cs="仿宋"/>
                <w:sz w:val="24"/>
                <w:szCs w:val="24"/>
              </w:rPr>
            </w:pPr>
            <w:r>
              <w:rPr>
                <w:rFonts w:ascii="仿宋" w:hAnsi="仿宋" w:eastAsia="仿宋" w:cs="仿宋"/>
                <w:spacing w:val="-4"/>
                <w:sz w:val="24"/>
                <w:szCs w:val="24"/>
              </w:rPr>
              <w:t>联系电话</w:t>
            </w:r>
          </w:p>
        </w:tc>
        <w:tc>
          <w:tcPr>
            <w:tcW w:w="1904" w:type="dxa"/>
            <w:vAlign w:val="top"/>
          </w:tcPr>
          <w:p w14:paraId="5E3240B1">
            <w:pPr>
              <w:pStyle w:val="10"/>
            </w:pPr>
          </w:p>
        </w:tc>
      </w:tr>
      <w:tr w14:paraId="67F2A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3" w:hRule="atLeast"/>
        </w:trPr>
        <w:tc>
          <w:tcPr>
            <w:tcW w:w="2074" w:type="dxa"/>
            <w:tcBorders>
              <w:bottom w:val="single" w:color="000000" w:sz="2" w:space="0"/>
              <w:right w:val="single" w:color="000000" w:sz="2" w:space="0"/>
            </w:tcBorders>
            <w:vAlign w:val="center"/>
          </w:tcPr>
          <w:p w14:paraId="540A0D57">
            <w:pPr>
              <w:spacing w:before="78" w:line="222" w:lineRule="auto"/>
              <w:ind w:firstLine="234" w:firstLineChars="100"/>
              <w:jc w:val="both"/>
              <w:rPr>
                <w:rFonts w:ascii="仿宋" w:hAnsi="仿宋" w:eastAsia="仿宋" w:cs="仿宋"/>
                <w:sz w:val="24"/>
                <w:szCs w:val="24"/>
              </w:rPr>
            </w:pPr>
            <w:r>
              <w:rPr>
                <w:rFonts w:hint="eastAsia" w:ascii="仿宋" w:hAnsi="仿宋" w:eastAsia="仿宋" w:cs="仿宋"/>
                <w:spacing w:val="-3"/>
                <w:sz w:val="24"/>
                <w:szCs w:val="24"/>
                <w:lang w:val="en-US" w:eastAsia="zh-CN"/>
              </w:rPr>
              <w:t>指导</w:t>
            </w:r>
            <w:r>
              <w:rPr>
                <w:rFonts w:ascii="仿宋" w:hAnsi="仿宋" w:eastAsia="仿宋" w:cs="仿宋"/>
                <w:spacing w:val="-3"/>
                <w:sz w:val="24"/>
                <w:szCs w:val="24"/>
              </w:rPr>
              <w:t>教师姓名</w:t>
            </w:r>
          </w:p>
        </w:tc>
        <w:tc>
          <w:tcPr>
            <w:tcW w:w="1134" w:type="dxa"/>
            <w:tcBorders>
              <w:left w:val="single" w:color="000000" w:sz="2" w:space="0"/>
              <w:bottom w:val="single" w:color="000000" w:sz="2" w:space="0"/>
            </w:tcBorders>
            <w:vAlign w:val="center"/>
          </w:tcPr>
          <w:p w14:paraId="5814C712">
            <w:pPr>
              <w:pStyle w:val="10"/>
              <w:jc w:val="center"/>
            </w:pPr>
          </w:p>
        </w:tc>
        <w:tc>
          <w:tcPr>
            <w:tcW w:w="1047" w:type="dxa"/>
            <w:gridSpan w:val="2"/>
            <w:vAlign w:val="top"/>
          </w:tcPr>
          <w:p w14:paraId="5722689B">
            <w:pPr>
              <w:spacing w:before="277" w:line="223" w:lineRule="auto"/>
              <w:ind w:left="327"/>
              <w:rPr>
                <w:rFonts w:ascii="仿宋" w:hAnsi="仿宋" w:eastAsia="仿宋" w:cs="仿宋"/>
                <w:sz w:val="24"/>
                <w:szCs w:val="24"/>
              </w:rPr>
            </w:pPr>
            <w:r>
              <w:rPr>
                <w:rFonts w:ascii="仿宋" w:hAnsi="仿宋" w:eastAsia="仿宋" w:cs="仿宋"/>
                <w:spacing w:val="-24"/>
                <w:sz w:val="24"/>
                <w:szCs w:val="24"/>
              </w:rPr>
              <w:t>民族</w:t>
            </w:r>
          </w:p>
        </w:tc>
        <w:tc>
          <w:tcPr>
            <w:tcW w:w="1542" w:type="dxa"/>
            <w:gridSpan w:val="2"/>
            <w:vAlign w:val="top"/>
          </w:tcPr>
          <w:p w14:paraId="7A79D6AB">
            <w:pPr>
              <w:pStyle w:val="10"/>
            </w:pPr>
          </w:p>
        </w:tc>
        <w:tc>
          <w:tcPr>
            <w:tcW w:w="1594" w:type="dxa"/>
            <w:vAlign w:val="top"/>
          </w:tcPr>
          <w:p w14:paraId="1490E26C">
            <w:pPr>
              <w:spacing w:before="277" w:line="223" w:lineRule="auto"/>
              <w:ind w:left="326"/>
              <w:rPr>
                <w:rFonts w:ascii="仿宋" w:hAnsi="仿宋" w:eastAsia="仿宋" w:cs="仿宋"/>
                <w:sz w:val="24"/>
                <w:szCs w:val="24"/>
              </w:rPr>
            </w:pPr>
            <w:r>
              <w:rPr>
                <w:rFonts w:ascii="仿宋" w:hAnsi="仿宋" w:eastAsia="仿宋" w:cs="仿宋"/>
                <w:spacing w:val="-4"/>
                <w:sz w:val="24"/>
                <w:szCs w:val="24"/>
              </w:rPr>
              <w:t>联系电话</w:t>
            </w:r>
          </w:p>
        </w:tc>
        <w:tc>
          <w:tcPr>
            <w:tcW w:w="1904" w:type="dxa"/>
            <w:vAlign w:val="top"/>
          </w:tcPr>
          <w:p w14:paraId="153E1025">
            <w:pPr>
              <w:pStyle w:val="10"/>
            </w:pPr>
          </w:p>
        </w:tc>
      </w:tr>
      <w:tr w14:paraId="6F733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2074" w:type="dxa"/>
            <w:vAlign w:val="top"/>
          </w:tcPr>
          <w:p w14:paraId="79C18609">
            <w:pPr>
              <w:spacing w:before="278" w:line="223" w:lineRule="auto"/>
              <w:ind w:left="569"/>
              <w:rPr>
                <w:rFonts w:ascii="仿宋" w:hAnsi="仿宋" w:eastAsia="仿宋" w:cs="仿宋"/>
                <w:sz w:val="24"/>
                <w:szCs w:val="24"/>
              </w:rPr>
            </w:pPr>
            <w:r>
              <w:rPr>
                <w:rFonts w:ascii="仿宋" w:hAnsi="仿宋" w:eastAsia="仿宋" w:cs="仿宋"/>
                <w:spacing w:val="-5"/>
                <w:sz w:val="24"/>
                <w:szCs w:val="24"/>
              </w:rPr>
              <w:t>演讲题目</w:t>
            </w:r>
          </w:p>
        </w:tc>
        <w:tc>
          <w:tcPr>
            <w:tcW w:w="7221" w:type="dxa"/>
            <w:gridSpan w:val="7"/>
            <w:vAlign w:val="top"/>
          </w:tcPr>
          <w:p w14:paraId="7B9F9A27">
            <w:pPr>
              <w:pStyle w:val="10"/>
            </w:pPr>
          </w:p>
        </w:tc>
      </w:tr>
      <w:tr w14:paraId="5E4AB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2" w:hRule="atLeast"/>
        </w:trPr>
        <w:tc>
          <w:tcPr>
            <w:tcW w:w="2074" w:type="dxa"/>
            <w:vAlign w:val="top"/>
          </w:tcPr>
          <w:p w14:paraId="734F45D7">
            <w:pPr>
              <w:pStyle w:val="10"/>
              <w:spacing w:line="242" w:lineRule="auto"/>
            </w:pPr>
          </w:p>
          <w:p w14:paraId="5ADAEDC8">
            <w:pPr>
              <w:pStyle w:val="10"/>
              <w:spacing w:line="242" w:lineRule="auto"/>
            </w:pPr>
          </w:p>
          <w:p w14:paraId="35A05E97">
            <w:pPr>
              <w:pStyle w:val="10"/>
              <w:spacing w:line="243" w:lineRule="auto"/>
            </w:pPr>
          </w:p>
          <w:p w14:paraId="3BCC03B8">
            <w:pPr>
              <w:pStyle w:val="10"/>
              <w:spacing w:line="243" w:lineRule="auto"/>
            </w:pPr>
          </w:p>
          <w:p w14:paraId="76CA3F1B">
            <w:pPr>
              <w:pStyle w:val="10"/>
              <w:spacing w:line="243" w:lineRule="auto"/>
            </w:pPr>
          </w:p>
          <w:p w14:paraId="33BC2CC2">
            <w:pPr>
              <w:pStyle w:val="10"/>
              <w:spacing w:line="243" w:lineRule="auto"/>
            </w:pPr>
          </w:p>
          <w:p w14:paraId="5416A95B">
            <w:pPr>
              <w:spacing w:before="78" w:line="222" w:lineRule="auto"/>
              <w:ind w:left="329"/>
              <w:rPr>
                <w:rFonts w:ascii="仿宋" w:hAnsi="仿宋" w:eastAsia="仿宋" w:cs="仿宋"/>
                <w:sz w:val="24"/>
                <w:szCs w:val="24"/>
              </w:rPr>
            </w:pPr>
            <w:r>
              <w:rPr>
                <w:rFonts w:ascii="仿宋" w:hAnsi="仿宋" w:eastAsia="仿宋" w:cs="仿宋"/>
                <w:spacing w:val="-4"/>
                <w:sz w:val="24"/>
                <w:szCs w:val="24"/>
              </w:rPr>
              <w:t>演讲内容概要</w:t>
            </w:r>
          </w:p>
        </w:tc>
        <w:tc>
          <w:tcPr>
            <w:tcW w:w="7221" w:type="dxa"/>
            <w:gridSpan w:val="7"/>
            <w:vAlign w:val="top"/>
          </w:tcPr>
          <w:p w14:paraId="683E7506">
            <w:pPr>
              <w:pStyle w:val="10"/>
              <w:spacing w:line="241" w:lineRule="auto"/>
            </w:pPr>
          </w:p>
          <w:p w14:paraId="7AF76E16">
            <w:pPr>
              <w:pStyle w:val="10"/>
              <w:spacing w:line="241" w:lineRule="auto"/>
            </w:pPr>
          </w:p>
          <w:p w14:paraId="24D454BC">
            <w:pPr>
              <w:pStyle w:val="10"/>
              <w:spacing w:line="241" w:lineRule="auto"/>
            </w:pPr>
          </w:p>
          <w:p w14:paraId="2BC205CE">
            <w:pPr>
              <w:pStyle w:val="10"/>
              <w:spacing w:line="241" w:lineRule="auto"/>
            </w:pPr>
          </w:p>
          <w:p w14:paraId="1E0E40C3">
            <w:pPr>
              <w:pStyle w:val="10"/>
              <w:spacing w:line="241" w:lineRule="auto"/>
            </w:pPr>
          </w:p>
          <w:p w14:paraId="22488665">
            <w:pPr>
              <w:pStyle w:val="10"/>
              <w:spacing w:line="242" w:lineRule="auto"/>
            </w:pPr>
          </w:p>
          <w:p w14:paraId="42FD9A31">
            <w:pPr>
              <w:pStyle w:val="10"/>
              <w:spacing w:before="78" w:line="330" w:lineRule="exact"/>
              <w:ind w:left="2659"/>
              <w:rPr>
                <w:rFonts w:ascii="仿宋" w:hAnsi="仿宋" w:eastAsia="仿宋" w:cs="仿宋"/>
                <w:sz w:val="24"/>
                <w:szCs w:val="24"/>
              </w:rPr>
            </w:pPr>
            <w:r>
              <w:rPr>
                <w:rFonts w:ascii="仿宋" w:hAnsi="仿宋" w:eastAsia="仿宋" w:cs="仿宋"/>
                <w:spacing w:val="-12"/>
                <w:position w:val="1"/>
                <w:sz w:val="24"/>
                <w:szCs w:val="24"/>
              </w:rPr>
              <w:t>（限</w:t>
            </w:r>
            <w:r>
              <w:rPr>
                <w:rFonts w:ascii="仿宋" w:hAnsi="仿宋" w:eastAsia="仿宋" w:cs="仿宋"/>
                <w:spacing w:val="-40"/>
                <w:position w:val="1"/>
                <w:sz w:val="24"/>
                <w:szCs w:val="24"/>
              </w:rPr>
              <w:t xml:space="preserve"> </w:t>
            </w:r>
            <w:r>
              <w:rPr>
                <w:spacing w:val="-12"/>
                <w:position w:val="1"/>
                <w:sz w:val="24"/>
                <w:szCs w:val="24"/>
              </w:rPr>
              <w:t>200</w:t>
            </w:r>
            <w:r>
              <w:rPr>
                <w:spacing w:val="19"/>
                <w:position w:val="1"/>
                <w:sz w:val="24"/>
                <w:szCs w:val="24"/>
              </w:rPr>
              <w:t xml:space="preserve"> </w:t>
            </w:r>
            <w:r>
              <w:rPr>
                <w:rFonts w:ascii="仿宋" w:hAnsi="仿宋" w:eastAsia="仿宋" w:cs="仿宋"/>
                <w:spacing w:val="-12"/>
                <w:position w:val="1"/>
                <w:sz w:val="24"/>
                <w:szCs w:val="24"/>
              </w:rPr>
              <w:t>字以内）</w:t>
            </w:r>
          </w:p>
        </w:tc>
      </w:tr>
      <w:tr w14:paraId="6A0D8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7" w:hRule="atLeast"/>
        </w:trPr>
        <w:tc>
          <w:tcPr>
            <w:tcW w:w="2074" w:type="dxa"/>
            <w:vAlign w:val="top"/>
          </w:tcPr>
          <w:p w14:paraId="79257645">
            <w:pPr>
              <w:pStyle w:val="10"/>
              <w:spacing w:line="322" w:lineRule="auto"/>
            </w:pPr>
          </w:p>
          <w:p w14:paraId="207703A4">
            <w:pPr>
              <w:pStyle w:val="10"/>
              <w:spacing w:line="322" w:lineRule="auto"/>
            </w:pPr>
          </w:p>
          <w:p w14:paraId="1BB5DCBE">
            <w:pPr>
              <w:spacing w:before="78" w:line="221" w:lineRule="auto"/>
              <w:ind w:left="571"/>
              <w:rPr>
                <w:rFonts w:ascii="仿宋" w:hAnsi="仿宋" w:eastAsia="仿宋" w:cs="仿宋"/>
                <w:sz w:val="24"/>
                <w:szCs w:val="24"/>
              </w:rPr>
            </w:pPr>
            <w:r>
              <w:rPr>
                <w:rFonts w:ascii="仿宋" w:hAnsi="仿宋" w:eastAsia="仿宋" w:cs="仿宋"/>
                <w:spacing w:val="-6"/>
                <w:sz w:val="24"/>
                <w:szCs w:val="24"/>
              </w:rPr>
              <w:t>单位意见</w:t>
            </w:r>
          </w:p>
        </w:tc>
        <w:tc>
          <w:tcPr>
            <w:tcW w:w="7221" w:type="dxa"/>
            <w:gridSpan w:val="7"/>
            <w:vAlign w:val="top"/>
          </w:tcPr>
          <w:p w14:paraId="571148BA">
            <w:pPr>
              <w:pStyle w:val="10"/>
              <w:spacing w:line="265" w:lineRule="auto"/>
            </w:pPr>
          </w:p>
          <w:p w14:paraId="1B343AF5">
            <w:pPr>
              <w:pStyle w:val="10"/>
              <w:spacing w:line="265" w:lineRule="auto"/>
            </w:pPr>
          </w:p>
          <w:p w14:paraId="243D621C">
            <w:pPr>
              <w:pStyle w:val="10"/>
              <w:spacing w:line="266" w:lineRule="auto"/>
            </w:pPr>
          </w:p>
          <w:p w14:paraId="52779674">
            <w:pPr>
              <w:spacing w:before="78" w:line="221" w:lineRule="auto"/>
              <w:ind w:left="3019"/>
              <w:rPr>
                <w:rFonts w:ascii="仿宋" w:hAnsi="仿宋" w:eastAsia="仿宋" w:cs="仿宋"/>
                <w:sz w:val="24"/>
                <w:szCs w:val="24"/>
              </w:rPr>
            </w:pPr>
            <w:r>
              <w:rPr>
                <w:rFonts w:ascii="仿宋" w:hAnsi="仿宋" w:eastAsia="仿宋" w:cs="仿宋"/>
                <w:spacing w:val="-5"/>
                <w:sz w:val="24"/>
                <w:szCs w:val="24"/>
              </w:rPr>
              <w:t>单位盖章：</w:t>
            </w:r>
          </w:p>
          <w:p w14:paraId="342C0B22">
            <w:pPr>
              <w:spacing w:before="25" w:line="222" w:lineRule="auto"/>
              <w:ind w:left="2870"/>
              <w:rPr>
                <w:rFonts w:ascii="仿宋" w:hAnsi="仿宋" w:eastAsia="仿宋" w:cs="仿宋"/>
                <w:sz w:val="24"/>
                <w:szCs w:val="24"/>
              </w:rPr>
            </w:pPr>
            <w:r>
              <w:rPr>
                <w:rFonts w:ascii="仿宋" w:hAnsi="仿宋" w:eastAsia="仿宋" w:cs="仿宋"/>
                <w:spacing w:val="-16"/>
                <w:sz w:val="24"/>
                <w:szCs w:val="24"/>
              </w:rPr>
              <w:t>年</w:t>
            </w:r>
            <w:r>
              <w:rPr>
                <w:rFonts w:ascii="仿宋" w:hAnsi="仿宋" w:eastAsia="仿宋" w:cs="仿宋"/>
                <w:spacing w:val="2"/>
                <w:sz w:val="24"/>
                <w:szCs w:val="24"/>
              </w:rPr>
              <w:t xml:space="preserve">     </w:t>
            </w:r>
            <w:r>
              <w:rPr>
                <w:rFonts w:ascii="仿宋" w:hAnsi="仿宋" w:eastAsia="仿宋" w:cs="仿宋"/>
                <w:spacing w:val="-16"/>
                <w:sz w:val="24"/>
                <w:szCs w:val="24"/>
              </w:rPr>
              <w:t>月</w:t>
            </w:r>
            <w:r>
              <w:rPr>
                <w:rFonts w:ascii="仿宋" w:hAnsi="仿宋" w:eastAsia="仿宋" w:cs="仿宋"/>
                <w:spacing w:val="11"/>
                <w:sz w:val="24"/>
                <w:szCs w:val="24"/>
              </w:rPr>
              <w:t xml:space="preserve">  </w:t>
            </w:r>
            <w:r>
              <w:rPr>
                <w:rFonts w:ascii="仿宋" w:hAnsi="仿宋" w:eastAsia="仿宋" w:cs="仿宋"/>
                <w:spacing w:val="-16"/>
                <w:sz w:val="24"/>
                <w:szCs w:val="24"/>
              </w:rPr>
              <w:t>日</w:t>
            </w:r>
          </w:p>
        </w:tc>
      </w:tr>
    </w:tbl>
    <w:p w14:paraId="1F0248D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b w:val="0"/>
          <w:sz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D292FAC">
      <w:pPr>
        <w:spacing w:before="101" w:line="230" w:lineRule="auto"/>
        <w:ind w:firstLine="588" w:firstLineChars="200"/>
        <w:rPr>
          <w:rFonts w:hint="eastAsia" w:ascii="黑体" w:hAnsi="黑体" w:eastAsia="黑体" w:cs="黑体"/>
          <w:spacing w:val="-8"/>
          <w:sz w:val="31"/>
          <w:szCs w:val="31"/>
          <w:lang w:val="en-US" w:eastAsia="zh-CN"/>
        </w:rPr>
      </w:pPr>
      <w:r>
        <w:rPr>
          <w:rFonts w:ascii="黑体" w:hAnsi="黑体" w:eastAsia="黑体" w:cs="黑体"/>
          <w:spacing w:val="-8"/>
          <w:sz w:val="31"/>
          <w:szCs w:val="31"/>
        </w:rPr>
        <w:t>附</w:t>
      </w:r>
      <w:r>
        <w:rPr>
          <w:rFonts w:ascii="黑体" w:hAnsi="黑体" w:eastAsia="黑体" w:cs="黑体"/>
          <w:spacing w:val="11"/>
          <w:sz w:val="31"/>
          <w:szCs w:val="31"/>
        </w:rPr>
        <w:t xml:space="preserve">  </w:t>
      </w:r>
      <w:r>
        <w:rPr>
          <w:rFonts w:ascii="黑体" w:hAnsi="黑体" w:eastAsia="黑体" w:cs="黑体"/>
          <w:spacing w:val="-8"/>
          <w:sz w:val="31"/>
          <w:szCs w:val="31"/>
        </w:rPr>
        <w:t>件</w:t>
      </w:r>
      <w:r>
        <w:rPr>
          <w:rFonts w:ascii="黑体" w:hAnsi="黑体" w:eastAsia="黑体" w:cs="黑体"/>
          <w:spacing w:val="-47"/>
          <w:sz w:val="31"/>
          <w:szCs w:val="31"/>
        </w:rPr>
        <w:t xml:space="preserve"> </w:t>
      </w:r>
      <w:r>
        <w:rPr>
          <w:rFonts w:hint="eastAsia" w:ascii="黑体" w:hAnsi="黑体" w:eastAsia="黑体" w:cs="黑体"/>
          <w:spacing w:val="-8"/>
          <w:sz w:val="31"/>
          <w:szCs w:val="31"/>
          <w:lang w:val="en-US" w:eastAsia="zh-CN"/>
        </w:rPr>
        <w:t>2</w:t>
      </w:r>
    </w:p>
    <w:p w14:paraId="63498762">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信阳航空职业学院</w:t>
      </w:r>
      <w:r>
        <w:rPr>
          <w:rFonts w:hint="eastAsia" w:ascii="方正小标宋简体" w:hAnsi="方正小标宋简体" w:eastAsia="方正小标宋简体" w:cs="方正小标宋简体"/>
          <w:sz w:val="44"/>
          <w:szCs w:val="44"/>
        </w:rPr>
        <w:t>“铸牢共同体 中华一家亲”</w:t>
      </w:r>
      <w:r>
        <w:rPr>
          <w:rFonts w:hint="eastAsia" w:ascii="方正小标宋简体" w:hAnsi="方正小标宋简体" w:eastAsia="方正小标宋简体" w:cs="方正小标宋简体"/>
          <w:sz w:val="44"/>
          <w:szCs w:val="44"/>
          <w:lang w:val="en-US" w:eastAsia="zh-CN"/>
        </w:rPr>
        <w:t>主题演讲汇总表</w:t>
      </w:r>
    </w:p>
    <w:p w14:paraId="323D4BE9">
      <w:pPr>
        <w:spacing w:before="115" w:line="226" w:lineRule="auto"/>
        <w:ind w:left="532"/>
        <w:rPr>
          <w:rFonts w:hint="eastAsia" w:ascii="方正小标宋简体" w:hAnsi="方正小标宋简体" w:eastAsia="方正小标宋简体" w:cs="方正小标宋简体"/>
          <w:sz w:val="44"/>
          <w:szCs w:val="44"/>
          <w:lang w:val="en-US" w:eastAsia="zh-CN"/>
        </w:rPr>
      </w:pPr>
      <w:r>
        <w:rPr>
          <w:rFonts w:hint="eastAsia" w:ascii="楷体" w:hAnsi="楷体" w:eastAsia="楷体" w:cs="楷体"/>
          <w:spacing w:val="7"/>
          <w:sz w:val="28"/>
          <w:szCs w:val="28"/>
          <w:lang w:val="en-US" w:eastAsia="zh-CN"/>
        </w:rPr>
        <w:t>单位：</w:t>
      </w:r>
      <w:r>
        <w:rPr>
          <w:rFonts w:hint="eastAsia" w:ascii="仿宋" w:hAnsi="仿宋" w:eastAsia="仿宋" w:cs="仿宋"/>
          <w:b/>
          <w:bCs/>
          <w:sz w:val="32"/>
          <w:szCs w:val="32"/>
          <w:vertAlign w:val="baseline"/>
          <w:lang w:val="en-US" w:eastAsia="zh-CN"/>
        </w:rPr>
        <w:t xml:space="preserve">                                                         </w:t>
      </w:r>
      <w:r>
        <w:rPr>
          <w:rFonts w:hint="eastAsia" w:ascii="楷体" w:hAnsi="楷体" w:eastAsia="楷体" w:cs="楷体"/>
          <w:spacing w:val="7"/>
          <w:sz w:val="28"/>
          <w:szCs w:val="28"/>
          <w:lang w:val="en-US" w:eastAsia="zh-CN"/>
        </w:rPr>
        <w:t>时间：</w:t>
      </w:r>
      <w:r>
        <w:rPr>
          <w:rFonts w:ascii="楷体" w:hAnsi="楷体" w:eastAsia="楷体" w:cs="楷体"/>
          <w:spacing w:val="7"/>
          <w:sz w:val="28"/>
          <w:szCs w:val="28"/>
        </w:rPr>
        <w:t xml:space="preserve">  年   月</w:t>
      </w:r>
      <w:r>
        <w:rPr>
          <w:rFonts w:ascii="楷体" w:hAnsi="楷体" w:eastAsia="楷体" w:cs="楷体"/>
          <w:spacing w:val="23"/>
          <w:sz w:val="28"/>
          <w:szCs w:val="28"/>
        </w:rPr>
        <w:t xml:space="preserve">   </w:t>
      </w:r>
      <w:r>
        <w:rPr>
          <w:rFonts w:ascii="楷体" w:hAnsi="楷体" w:eastAsia="楷体" w:cs="楷体"/>
          <w:spacing w:val="7"/>
          <w:sz w:val="28"/>
          <w:szCs w:val="28"/>
        </w:rPr>
        <w:t>日</w:t>
      </w:r>
    </w:p>
    <w:tbl>
      <w:tblPr>
        <w:tblStyle w:val="6"/>
        <w:tblW w:w="14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5"/>
        <w:gridCol w:w="2855"/>
        <w:gridCol w:w="2855"/>
        <w:gridCol w:w="2857"/>
        <w:gridCol w:w="2857"/>
      </w:tblGrid>
      <w:tr w14:paraId="51A3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855" w:type="dxa"/>
            <w:vAlign w:val="center"/>
          </w:tcPr>
          <w:p w14:paraId="1660709D">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作品名称</w:t>
            </w:r>
          </w:p>
        </w:tc>
        <w:tc>
          <w:tcPr>
            <w:tcW w:w="2855" w:type="dxa"/>
            <w:vAlign w:val="center"/>
          </w:tcPr>
          <w:p w14:paraId="6397A1B3">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学生姓名</w:t>
            </w:r>
          </w:p>
        </w:tc>
        <w:tc>
          <w:tcPr>
            <w:tcW w:w="2855" w:type="dxa"/>
            <w:vAlign w:val="center"/>
          </w:tcPr>
          <w:p w14:paraId="2EF74966">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所在班级</w:t>
            </w:r>
          </w:p>
        </w:tc>
        <w:tc>
          <w:tcPr>
            <w:tcW w:w="2857" w:type="dxa"/>
            <w:vAlign w:val="center"/>
          </w:tcPr>
          <w:p w14:paraId="09B76EF6">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指导教师</w:t>
            </w:r>
          </w:p>
        </w:tc>
        <w:tc>
          <w:tcPr>
            <w:tcW w:w="2857" w:type="dxa"/>
            <w:vAlign w:val="center"/>
          </w:tcPr>
          <w:p w14:paraId="38B6E820">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备注</w:t>
            </w:r>
          </w:p>
        </w:tc>
      </w:tr>
      <w:tr w14:paraId="1558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855" w:type="dxa"/>
            <w:vAlign w:val="center"/>
          </w:tcPr>
          <w:p w14:paraId="76EA45A5">
            <w:pPr>
              <w:jc w:val="center"/>
              <w:rPr>
                <w:rFonts w:hint="eastAsia" w:ascii="仿宋" w:hAnsi="仿宋" w:eastAsia="仿宋" w:cs="仿宋"/>
                <w:sz w:val="32"/>
                <w:szCs w:val="32"/>
                <w:vertAlign w:val="baseline"/>
                <w:lang w:val="en-US" w:eastAsia="zh-CN"/>
              </w:rPr>
            </w:pPr>
          </w:p>
        </w:tc>
        <w:tc>
          <w:tcPr>
            <w:tcW w:w="2855" w:type="dxa"/>
            <w:vAlign w:val="center"/>
          </w:tcPr>
          <w:p w14:paraId="58ED35C6">
            <w:pPr>
              <w:jc w:val="center"/>
              <w:rPr>
                <w:rFonts w:hint="eastAsia" w:ascii="仿宋" w:hAnsi="仿宋" w:eastAsia="仿宋" w:cs="仿宋"/>
                <w:sz w:val="32"/>
                <w:szCs w:val="32"/>
                <w:vertAlign w:val="baseline"/>
                <w:lang w:val="en-US" w:eastAsia="zh-CN"/>
              </w:rPr>
            </w:pPr>
          </w:p>
        </w:tc>
        <w:tc>
          <w:tcPr>
            <w:tcW w:w="2855" w:type="dxa"/>
            <w:vAlign w:val="center"/>
          </w:tcPr>
          <w:p w14:paraId="57A629EF">
            <w:pPr>
              <w:jc w:val="center"/>
              <w:rPr>
                <w:rFonts w:hint="eastAsia" w:ascii="仿宋" w:hAnsi="仿宋" w:eastAsia="仿宋" w:cs="仿宋"/>
                <w:sz w:val="32"/>
                <w:szCs w:val="32"/>
                <w:vertAlign w:val="baseline"/>
                <w:lang w:val="en-US" w:eastAsia="zh-CN"/>
              </w:rPr>
            </w:pPr>
          </w:p>
        </w:tc>
        <w:tc>
          <w:tcPr>
            <w:tcW w:w="2857" w:type="dxa"/>
            <w:vAlign w:val="center"/>
          </w:tcPr>
          <w:p w14:paraId="4F1A5465">
            <w:pPr>
              <w:jc w:val="center"/>
              <w:rPr>
                <w:rFonts w:hint="eastAsia" w:ascii="仿宋" w:hAnsi="仿宋" w:eastAsia="仿宋" w:cs="仿宋"/>
                <w:sz w:val="32"/>
                <w:szCs w:val="32"/>
                <w:vertAlign w:val="baseline"/>
                <w:lang w:val="en-US" w:eastAsia="zh-CN"/>
              </w:rPr>
            </w:pPr>
          </w:p>
        </w:tc>
        <w:tc>
          <w:tcPr>
            <w:tcW w:w="2857" w:type="dxa"/>
            <w:vAlign w:val="center"/>
          </w:tcPr>
          <w:p w14:paraId="3907EFA8">
            <w:pPr>
              <w:jc w:val="center"/>
              <w:rPr>
                <w:rFonts w:hint="eastAsia" w:ascii="仿宋" w:hAnsi="仿宋" w:eastAsia="仿宋" w:cs="仿宋"/>
                <w:sz w:val="32"/>
                <w:szCs w:val="32"/>
                <w:vertAlign w:val="baseline"/>
                <w:lang w:val="en-US" w:eastAsia="zh-CN"/>
              </w:rPr>
            </w:pPr>
          </w:p>
        </w:tc>
      </w:tr>
      <w:tr w14:paraId="26AE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855" w:type="dxa"/>
            <w:vAlign w:val="center"/>
          </w:tcPr>
          <w:p w14:paraId="156C3C5B">
            <w:pPr>
              <w:jc w:val="center"/>
              <w:rPr>
                <w:rFonts w:hint="eastAsia" w:ascii="仿宋" w:hAnsi="仿宋" w:eastAsia="仿宋" w:cs="仿宋"/>
                <w:sz w:val="32"/>
                <w:szCs w:val="32"/>
                <w:vertAlign w:val="baseline"/>
                <w:lang w:val="en-US" w:eastAsia="zh-CN"/>
              </w:rPr>
            </w:pPr>
          </w:p>
        </w:tc>
        <w:tc>
          <w:tcPr>
            <w:tcW w:w="2855" w:type="dxa"/>
            <w:vAlign w:val="center"/>
          </w:tcPr>
          <w:p w14:paraId="4B68113A">
            <w:pPr>
              <w:jc w:val="center"/>
              <w:rPr>
                <w:rFonts w:hint="eastAsia" w:ascii="仿宋" w:hAnsi="仿宋" w:eastAsia="仿宋" w:cs="仿宋"/>
                <w:sz w:val="32"/>
                <w:szCs w:val="32"/>
                <w:vertAlign w:val="baseline"/>
                <w:lang w:val="en-US" w:eastAsia="zh-CN"/>
              </w:rPr>
            </w:pPr>
          </w:p>
        </w:tc>
        <w:tc>
          <w:tcPr>
            <w:tcW w:w="2855" w:type="dxa"/>
            <w:vAlign w:val="center"/>
          </w:tcPr>
          <w:p w14:paraId="77555AF4">
            <w:pPr>
              <w:jc w:val="center"/>
              <w:rPr>
                <w:rFonts w:hint="eastAsia" w:ascii="仿宋" w:hAnsi="仿宋" w:eastAsia="仿宋" w:cs="仿宋"/>
                <w:sz w:val="32"/>
                <w:szCs w:val="32"/>
                <w:vertAlign w:val="baseline"/>
                <w:lang w:val="en-US" w:eastAsia="zh-CN"/>
              </w:rPr>
            </w:pPr>
          </w:p>
        </w:tc>
        <w:tc>
          <w:tcPr>
            <w:tcW w:w="2857" w:type="dxa"/>
            <w:vAlign w:val="center"/>
          </w:tcPr>
          <w:p w14:paraId="5964767B">
            <w:pPr>
              <w:jc w:val="center"/>
              <w:rPr>
                <w:rFonts w:hint="eastAsia" w:ascii="仿宋" w:hAnsi="仿宋" w:eastAsia="仿宋" w:cs="仿宋"/>
                <w:sz w:val="32"/>
                <w:szCs w:val="32"/>
                <w:vertAlign w:val="baseline"/>
                <w:lang w:val="en-US" w:eastAsia="zh-CN"/>
              </w:rPr>
            </w:pPr>
          </w:p>
        </w:tc>
        <w:tc>
          <w:tcPr>
            <w:tcW w:w="2857" w:type="dxa"/>
            <w:vAlign w:val="center"/>
          </w:tcPr>
          <w:p w14:paraId="5854BAB4">
            <w:pPr>
              <w:jc w:val="center"/>
              <w:rPr>
                <w:rFonts w:hint="eastAsia" w:ascii="仿宋" w:hAnsi="仿宋" w:eastAsia="仿宋" w:cs="仿宋"/>
                <w:sz w:val="32"/>
                <w:szCs w:val="32"/>
                <w:vertAlign w:val="baseline"/>
                <w:lang w:val="en-US" w:eastAsia="zh-CN"/>
              </w:rPr>
            </w:pPr>
          </w:p>
        </w:tc>
      </w:tr>
      <w:tr w14:paraId="1B83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855" w:type="dxa"/>
            <w:vAlign w:val="center"/>
          </w:tcPr>
          <w:p w14:paraId="6C8993B9">
            <w:pPr>
              <w:jc w:val="center"/>
              <w:rPr>
                <w:rFonts w:hint="eastAsia" w:ascii="仿宋" w:hAnsi="仿宋" w:eastAsia="仿宋" w:cs="仿宋"/>
                <w:sz w:val="32"/>
                <w:szCs w:val="32"/>
                <w:vertAlign w:val="baseline"/>
                <w:lang w:val="en-US" w:eastAsia="zh-CN"/>
              </w:rPr>
            </w:pPr>
          </w:p>
        </w:tc>
        <w:tc>
          <w:tcPr>
            <w:tcW w:w="2855" w:type="dxa"/>
            <w:vAlign w:val="center"/>
          </w:tcPr>
          <w:p w14:paraId="4842C755">
            <w:pPr>
              <w:jc w:val="center"/>
              <w:rPr>
                <w:rFonts w:hint="eastAsia" w:ascii="仿宋" w:hAnsi="仿宋" w:eastAsia="仿宋" w:cs="仿宋"/>
                <w:sz w:val="32"/>
                <w:szCs w:val="32"/>
                <w:vertAlign w:val="baseline"/>
                <w:lang w:val="en-US" w:eastAsia="zh-CN"/>
              </w:rPr>
            </w:pPr>
          </w:p>
        </w:tc>
        <w:tc>
          <w:tcPr>
            <w:tcW w:w="2855" w:type="dxa"/>
            <w:vAlign w:val="center"/>
          </w:tcPr>
          <w:p w14:paraId="7E65AFA9">
            <w:pPr>
              <w:jc w:val="center"/>
              <w:rPr>
                <w:rFonts w:hint="eastAsia" w:ascii="仿宋" w:hAnsi="仿宋" w:eastAsia="仿宋" w:cs="仿宋"/>
                <w:sz w:val="32"/>
                <w:szCs w:val="32"/>
                <w:vertAlign w:val="baseline"/>
                <w:lang w:val="en-US" w:eastAsia="zh-CN"/>
              </w:rPr>
            </w:pPr>
          </w:p>
        </w:tc>
        <w:tc>
          <w:tcPr>
            <w:tcW w:w="2857" w:type="dxa"/>
            <w:vAlign w:val="center"/>
          </w:tcPr>
          <w:p w14:paraId="16CA56CA">
            <w:pPr>
              <w:jc w:val="center"/>
              <w:rPr>
                <w:rFonts w:hint="eastAsia" w:ascii="仿宋" w:hAnsi="仿宋" w:eastAsia="仿宋" w:cs="仿宋"/>
                <w:sz w:val="32"/>
                <w:szCs w:val="32"/>
                <w:vertAlign w:val="baseline"/>
                <w:lang w:val="en-US" w:eastAsia="zh-CN"/>
              </w:rPr>
            </w:pPr>
          </w:p>
        </w:tc>
        <w:tc>
          <w:tcPr>
            <w:tcW w:w="2857" w:type="dxa"/>
            <w:vAlign w:val="center"/>
          </w:tcPr>
          <w:p w14:paraId="6F70DE83">
            <w:pPr>
              <w:jc w:val="center"/>
              <w:rPr>
                <w:rFonts w:hint="eastAsia" w:ascii="仿宋" w:hAnsi="仿宋" w:eastAsia="仿宋" w:cs="仿宋"/>
                <w:sz w:val="32"/>
                <w:szCs w:val="32"/>
                <w:vertAlign w:val="baseline"/>
                <w:lang w:val="en-US" w:eastAsia="zh-CN"/>
              </w:rPr>
            </w:pPr>
          </w:p>
        </w:tc>
      </w:tr>
      <w:tr w14:paraId="6C19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855" w:type="dxa"/>
            <w:vAlign w:val="center"/>
          </w:tcPr>
          <w:p w14:paraId="73A965F5">
            <w:pPr>
              <w:jc w:val="center"/>
              <w:rPr>
                <w:rFonts w:hint="eastAsia" w:ascii="仿宋" w:hAnsi="仿宋" w:eastAsia="仿宋" w:cs="仿宋"/>
                <w:sz w:val="32"/>
                <w:szCs w:val="32"/>
                <w:vertAlign w:val="baseline"/>
                <w:lang w:val="en-US" w:eastAsia="zh-CN"/>
              </w:rPr>
            </w:pPr>
          </w:p>
        </w:tc>
        <w:tc>
          <w:tcPr>
            <w:tcW w:w="2855" w:type="dxa"/>
            <w:vAlign w:val="center"/>
          </w:tcPr>
          <w:p w14:paraId="02EBA26C">
            <w:pPr>
              <w:jc w:val="center"/>
              <w:rPr>
                <w:rFonts w:hint="eastAsia" w:ascii="仿宋" w:hAnsi="仿宋" w:eastAsia="仿宋" w:cs="仿宋"/>
                <w:sz w:val="32"/>
                <w:szCs w:val="32"/>
                <w:vertAlign w:val="baseline"/>
                <w:lang w:val="en-US" w:eastAsia="zh-CN"/>
              </w:rPr>
            </w:pPr>
          </w:p>
        </w:tc>
        <w:tc>
          <w:tcPr>
            <w:tcW w:w="2855" w:type="dxa"/>
            <w:vAlign w:val="center"/>
          </w:tcPr>
          <w:p w14:paraId="7AB63C0C">
            <w:pPr>
              <w:jc w:val="center"/>
              <w:rPr>
                <w:rFonts w:hint="eastAsia" w:ascii="仿宋" w:hAnsi="仿宋" w:eastAsia="仿宋" w:cs="仿宋"/>
                <w:sz w:val="32"/>
                <w:szCs w:val="32"/>
                <w:vertAlign w:val="baseline"/>
                <w:lang w:val="en-US" w:eastAsia="zh-CN"/>
              </w:rPr>
            </w:pPr>
          </w:p>
        </w:tc>
        <w:tc>
          <w:tcPr>
            <w:tcW w:w="2857" w:type="dxa"/>
            <w:vAlign w:val="center"/>
          </w:tcPr>
          <w:p w14:paraId="3CA65693">
            <w:pPr>
              <w:jc w:val="center"/>
              <w:rPr>
                <w:rFonts w:hint="eastAsia" w:ascii="仿宋" w:hAnsi="仿宋" w:eastAsia="仿宋" w:cs="仿宋"/>
                <w:sz w:val="32"/>
                <w:szCs w:val="32"/>
                <w:vertAlign w:val="baseline"/>
                <w:lang w:val="en-US" w:eastAsia="zh-CN"/>
              </w:rPr>
            </w:pPr>
          </w:p>
        </w:tc>
        <w:tc>
          <w:tcPr>
            <w:tcW w:w="2857" w:type="dxa"/>
            <w:vAlign w:val="center"/>
          </w:tcPr>
          <w:p w14:paraId="629295A4">
            <w:pPr>
              <w:jc w:val="center"/>
              <w:rPr>
                <w:rFonts w:hint="eastAsia" w:ascii="仿宋" w:hAnsi="仿宋" w:eastAsia="仿宋" w:cs="仿宋"/>
                <w:sz w:val="32"/>
                <w:szCs w:val="32"/>
                <w:vertAlign w:val="baseline"/>
                <w:lang w:val="en-US" w:eastAsia="zh-CN"/>
              </w:rPr>
            </w:pPr>
          </w:p>
        </w:tc>
      </w:tr>
    </w:tbl>
    <w:p w14:paraId="1E3F3D03">
      <w:pPr>
        <w:rPr>
          <w:rFonts w:hint="default" w:eastAsiaTheme="minorEastAsia"/>
          <w:lang w:val="en-US" w:eastAsia="zh-CN"/>
        </w:rPr>
      </w:pPr>
    </w:p>
    <w:p w14:paraId="114AF4CB">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b w:val="0"/>
          <w:sz w:val="32"/>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3B53E6"/>
    <w:rsid w:val="07464042"/>
    <w:rsid w:val="0E4A266A"/>
    <w:rsid w:val="0EF645A0"/>
    <w:rsid w:val="16473933"/>
    <w:rsid w:val="17B9260F"/>
    <w:rsid w:val="181F06C4"/>
    <w:rsid w:val="1910625E"/>
    <w:rsid w:val="1CFF287E"/>
    <w:rsid w:val="1D48246B"/>
    <w:rsid w:val="23C87E61"/>
    <w:rsid w:val="2483022C"/>
    <w:rsid w:val="26E8081A"/>
    <w:rsid w:val="27C44DE4"/>
    <w:rsid w:val="283C7070"/>
    <w:rsid w:val="291B0A33"/>
    <w:rsid w:val="29E76B67"/>
    <w:rsid w:val="2A614B6C"/>
    <w:rsid w:val="2AE15CAC"/>
    <w:rsid w:val="2B3E4141"/>
    <w:rsid w:val="2D4B38B1"/>
    <w:rsid w:val="30892AC9"/>
    <w:rsid w:val="30DA5678"/>
    <w:rsid w:val="32BC3287"/>
    <w:rsid w:val="3482405C"/>
    <w:rsid w:val="376B527C"/>
    <w:rsid w:val="38E2156D"/>
    <w:rsid w:val="3C5D585D"/>
    <w:rsid w:val="3E630A5B"/>
    <w:rsid w:val="40A84E4B"/>
    <w:rsid w:val="435766B4"/>
    <w:rsid w:val="436112E1"/>
    <w:rsid w:val="44D37FBC"/>
    <w:rsid w:val="4729480B"/>
    <w:rsid w:val="47BA3749"/>
    <w:rsid w:val="487346BC"/>
    <w:rsid w:val="48CB3DCC"/>
    <w:rsid w:val="4B46773A"/>
    <w:rsid w:val="4DC247E8"/>
    <w:rsid w:val="516D285C"/>
    <w:rsid w:val="526606C2"/>
    <w:rsid w:val="57864C41"/>
    <w:rsid w:val="58EB7C76"/>
    <w:rsid w:val="5A4F7C8D"/>
    <w:rsid w:val="5FA10F8B"/>
    <w:rsid w:val="60B20090"/>
    <w:rsid w:val="643E149E"/>
    <w:rsid w:val="655361CB"/>
    <w:rsid w:val="66BD763A"/>
    <w:rsid w:val="6AFB3C45"/>
    <w:rsid w:val="6B7B4D86"/>
    <w:rsid w:val="6F222CC8"/>
    <w:rsid w:val="716562BC"/>
    <w:rsid w:val="723E2669"/>
    <w:rsid w:val="74650FF2"/>
    <w:rsid w:val="7BAB0D70"/>
    <w:rsid w:val="7C134B67"/>
    <w:rsid w:val="7F413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99"/>
    <w:rPr>
      <w:rFonts w:cs="Times New Roman"/>
      <w:color w:val="0000FF"/>
      <w:u w:val="single"/>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476</Words>
  <Characters>517</Characters>
  <Lines>0</Lines>
  <Paragraphs>0</Paragraphs>
  <TotalTime>227</TotalTime>
  <ScaleCrop>false</ScaleCrop>
  <LinksUpToDate>false</LinksUpToDate>
  <CharactersWithSpaces>519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2026-10-26T02:45:00Z</dcterms:created>
  <dc:creator>Administrator</dc:creator>
  <cp:lastModifiedBy>航</cp:lastModifiedBy>
  <cp:lastPrinted>2026-10-26T03:28:00Z</cp:lastPrinted>
  <dcterms:modified xsi:type="dcterms:W3CDTF">2026-10-29T01:25:36Z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eyJoZGlkIjoiYzAwYzFlNDExNDZhM2NjOTRjYjQxNWYwN2YxODZiMGUiLCJ1c2VySWQiOiIyNTAyMTc2NTYifQ==</vt:lpwstr>
  </property>
  <property fmtid="{D5CDD505-2E9C-101B-9397-08002B2CF9AE}" pid="4" name="ICV">
    <vt:lpwstr>B4DCEE222D924CE4A3C12C63A90F83FE_13</vt:lpwstr>
  </property>
</Properties>
</file>